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D7011" w14:textId="4D5FAF2E" w:rsidR="001E7507" w:rsidRPr="00257C4C" w:rsidRDefault="001E7507" w:rsidP="001E7507">
      <w:pPr>
        <w:pStyle w:val="Header"/>
        <w:tabs>
          <w:tab w:val="right" w:pos="9639"/>
        </w:tabs>
        <w:rPr>
          <w:bCs/>
          <w:i/>
          <w:noProof w:val="0"/>
          <w:sz w:val="24"/>
          <w:szCs w:val="24"/>
          <w:lang w:val="en-US"/>
        </w:rPr>
      </w:pPr>
      <w:r w:rsidRPr="00F32587">
        <w:rPr>
          <w:bCs/>
          <w:noProof w:val="0"/>
          <w:sz w:val="24"/>
          <w:szCs w:val="24"/>
        </w:rPr>
        <w:t xml:space="preserve">3GPP TSG-RAN </w:t>
      </w:r>
      <w:r>
        <w:rPr>
          <w:noProof w:val="0"/>
          <w:sz w:val="24"/>
          <w:szCs w:val="24"/>
        </w:rPr>
        <w:t>WG2 Meeting #97</w:t>
      </w:r>
      <w:r w:rsidRPr="00F32587">
        <w:rPr>
          <w:bCs/>
          <w:noProof w:val="0"/>
          <w:sz w:val="24"/>
          <w:szCs w:val="24"/>
        </w:rPr>
        <w:tab/>
      </w:r>
      <w:r>
        <w:rPr>
          <w:bCs/>
          <w:noProof w:val="0"/>
          <w:sz w:val="24"/>
          <w:szCs w:val="24"/>
        </w:rPr>
        <w:t>R2-</w:t>
      </w:r>
      <w:r w:rsidR="00323872">
        <w:rPr>
          <w:bCs/>
          <w:noProof w:val="0"/>
          <w:sz w:val="24"/>
          <w:szCs w:val="24"/>
        </w:rPr>
        <w:t>1701083</w:t>
      </w:r>
    </w:p>
    <w:p w14:paraId="75A0F378" w14:textId="77777777" w:rsidR="001E7507" w:rsidRPr="00F32587" w:rsidRDefault="001E7507" w:rsidP="001E7507">
      <w:pPr>
        <w:pStyle w:val="Header"/>
        <w:rPr>
          <w:bCs/>
          <w:noProof w:val="0"/>
          <w:sz w:val="24"/>
        </w:rPr>
      </w:pPr>
      <w:r>
        <w:rPr>
          <w:noProof w:val="0"/>
          <w:sz w:val="24"/>
          <w:szCs w:val="24"/>
          <w:lang w:eastAsia="zh-CN"/>
        </w:rPr>
        <w:t>Athens</w:t>
      </w:r>
      <w:r w:rsidRPr="00F32587">
        <w:rPr>
          <w:noProof w:val="0"/>
          <w:sz w:val="24"/>
          <w:szCs w:val="24"/>
          <w:lang w:eastAsia="zh-CN"/>
        </w:rPr>
        <w:t xml:space="preserve">, </w:t>
      </w:r>
      <w:r>
        <w:rPr>
          <w:noProof w:val="0"/>
          <w:sz w:val="24"/>
          <w:szCs w:val="24"/>
          <w:lang w:eastAsia="zh-CN"/>
        </w:rPr>
        <w:t>Greece</w:t>
      </w:r>
      <w:r w:rsidRPr="00F32587">
        <w:rPr>
          <w:noProof w:val="0"/>
          <w:sz w:val="24"/>
          <w:szCs w:val="24"/>
          <w:lang w:eastAsia="zh-CN"/>
        </w:rPr>
        <w:t xml:space="preserve">, </w:t>
      </w:r>
      <w:r w:rsidR="0089714B">
        <w:rPr>
          <w:noProof w:val="0"/>
          <w:sz w:val="24"/>
          <w:szCs w:val="24"/>
          <w:lang w:eastAsia="zh-CN"/>
        </w:rPr>
        <w:t>13</w:t>
      </w:r>
      <w:r w:rsidRPr="00F32587">
        <w:rPr>
          <w:noProof w:val="0"/>
          <w:sz w:val="24"/>
          <w:szCs w:val="24"/>
          <w:lang w:eastAsia="zh-CN"/>
        </w:rPr>
        <w:t xml:space="preserve"> - </w:t>
      </w:r>
      <w:r w:rsidR="0089714B">
        <w:rPr>
          <w:noProof w:val="0"/>
          <w:sz w:val="24"/>
          <w:szCs w:val="24"/>
          <w:lang w:eastAsia="zh-CN"/>
        </w:rPr>
        <w:t>17</w:t>
      </w:r>
      <w:r w:rsidR="00411C5D">
        <w:rPr>
          <w:noProof w:val="0"/>
          <w:sz w:val="24"/>
          <w:szCs w:val="24"/>
          <w:lang w:eastAsia="zh-CN"/>
        </w:rPr>
        <w:t xml:space="preserve"> </w:t>
      </w:r>
      <w:r w:rsidR="00362B18">
        <w:rPr>
          <w:noProof w:val="0"/>
          <w:sz w:val="24"/>
          <w:szCs w:val="24"/>
          <w:lang w:eastAsia="zh-CN"/>
        </w:rPr>
        <w:t>February</w:t>
      </w:r>
      <w:r w:rsidR="00411C5D">
        <w:rPr>
          <w:noProof w:val="0"/>
          <w:sz w:val="24"/>
          <w:szCs w:val="24"/>
          <w:lang w:eastAsia="zh-CN"/>
        </w:rPr>
        <w:t xml:space="preserve"> 2017</w:t>
      </w:r>
    </w:p>
    <w:p w14:paraId="3AA944BF" w14:textId="77777777" w:rsidR="001E7507" w:rsidRPr="00F32587" w:rsidRDefault="001E7507" w:rsidP="001E7507">
      <w:pPr>
        <w:pStyle w:val="Header"/>
        <w:rPr>
          <w:bCs/>
          <w:noProof w:val="0"/>
          <w:sz w:val="24"/>
        </w:rPr>
      </w:pPr>
    </w:p>
    <w:p w14:paraId="0ABF1A7F" w14:textId="2C529314" w:rsidR="001E7507" w:rsidRPr="00F32587" w:rsidRDefault="001E7507" w:rsidP="001E7507">
      <w:pPr>
        <w:pStyle w:val="CRCoverPage"/>
        <w:tabs>
          <w:tab w:val="left" w:pos="1985"/>
        </w:tabs>
        <w:rPr>
          <w:rFonts w:cs="Arial"/>
          <w:b/>
          <w:bCs/>
          <w:sz w:val="24"/>
          <w:lang w:eastAsia="ja-JP"/>
        </w:rPr>
      </w:pPr>
      <w:r w:rsidRPr="00F32587">
        <w:rPr>
          <w:rFonts w:cs="Arial"/>
          <w:b/>
          <w:bCs/>
          <w:sz w:val="24"/>
        </w:rPr>
        <w:t>Agenda item:</w:t>
      </w:r>
      <w:r w:rsidRPr="00F32587">
        <w:rPr>
          <w:rFonts w:cs="Arial"/>
          <w:b/>
          <w:bCs/>
          <w:sz w:val="24"/>
        </w:rPr>
        <w:tab/>
      </w:r>
      <w:r w:rsidR="00323872">
        <w:rPr>
          <w:rFonts w:cs="Arial"/>
          <w:b/>
          <w:bCs/>
          <w:sz w:val="24"/>
          <w:lang w:eastAsia="ja-JP"/>
        </w:rPr>
        <w:t>9</w:t>
      </w:r>
      <w:r w:rsidRPr="00F32587">
        <w:rPr>
          <w:rFonts w:cs="Arial"/>
          <w:b/>
          <w:bCs/>
          <w:sz w:val="24"/>
          <w:lang w:eastAsia="ja-JP"/>
        </w:rPr>
        <w:t>.</w:t>
      </w:r>
      <w:r w:rsidR="00323872">
        <w:rPr>
          <w:rFonts w:cs="Arial"/>
          <w:b/>
          <w:bCs/>
          <w:sz w:val="24"/>
          <w:lang w:eastAsia="ja-JP"/>
        </w:rPr>
        <w:t>1</w:t>
      </w:r>
      <w:r w:rsidRPr="00F32587">
        <w:rPr>
          <w:rFonts w:cs="Arial"/>
          <w:b/>
          <w:bCs/>
          <w:sz w:val="24"/>
          <w:lang w:eastAsia="ja-JP"/>
        </w:rPr>
        <w:t>.</w:t>
      </w:r>
      <w:r w:rsidR="00323872">
        <w:rPr>
          <w:rFonts w:cs="Arial"/>
          <w:b/>
          <w:bCs/>
          <w:sz w:val="24"/>
          <w:lang w:eastAsia="ja-JP"/>
        </w:rPr>
        <w:t>2.2</w:t>
      </w:r>
    </w:p>
    <w:p w14:paraId="60683C12" w14:textId="77777777" w:rsidR="001E7507" w:rsidRPr="00F32587" w:rsidRDefault="001E7507" w:rsidP="001E7507">
      <w:pPr>
        <w:tabs>
          <w:tab w:val="left" w:pos="1985"/>
        </w:tabs>
        <w:ind w:left="1985" w:hanging="1985"/>
        <w:rPr>
          <w:rFonts w:ascii="Arial" w:hAnsi="Arial" w:cs="Arial"/>
          <w:b/>
          <w:bCs/>
          <w:sz w:val="24"/>
        </w:rPr>
      </w:pPr>
      <w:r w:rsidRPr="00F32587">
        <w:rPr>
          <w:rFonts w:ascii="Arial" w:hAnsi="Arial" w:cs="Arial"/>
          <w:b/>
          <w:bCs/>
          <w:sz w:val="24"/>
        </w:rPr>
        <w:t>Source:</w:t>
      </w:r>
      <w:r w:rsidRPr="00F32587">
        <w:rPr>
          <w:rFonts w:ascii="Arial" w:hAnsi="Arial" w:cs="Arial"/>
          <w:b/>
          <w:bCs/>
          <w:sz w:val="24"/>
        </w:rPr>
        <w:tab/>
        <w:t>Nokia, Alcatel-Lucent Shanghai Bell</w:t>
      </w:r>
    </w:p>
    <w:p w14:paraId="19D578C0" w14:textId="77777777" w:rsidR="001E7507" w:rsidRPr="00F32587" w:rsidRDefault="001E7507" w:rsidP="001E7507">
      <w:pPr>
        <w:ind w:left="1985" w:hanging="1985"/>
        <w:rPr>
          <w:rFonts w:ascii="Arial" w:hAnsi="Arial" w:cs="Arial"/>
          <w:b/>
          <w:bCs/>
          <w:sz w:val="24"/>
        </w:rPr>
      </w:pPr>
      <w:r w:rsidRPr="00F32587">
        <w:rPr>
          <w:rFonts w:ascii="Arial" w:hAnsi="Arial" w:cs="Arial"/>
          <w:b/>
          <w:bCs/>
          <w:sz w:val="24"/>
        </w:rPr>
        <w:t>Title:</w:t>
      </w:r>
      <w:r w:rsidRPr="00F32587">
        <w:rPr>
          <w:rFonts w:ascii="Arial" w:hAnsi="Arial" w:cs="Arial"/>
          <w:b/>
          <w:bCs/>
          <w:sz w:val="24"/>
        </w:rPr>
        <w:tab/>
      </w:r>
      <w:r>
        <w:rPr>
          <w:rFonts w:ascii="Arial" w:hAnsi="Arial" w:cs="Arial"/>
          <w:b/>
          <w:bCs/>
          <w:sz w:val="24"/>
        </w:rPr>
        <w:t xml:space="preserve">Report of e-mail discussion </w:t>
      </w:r>
      <w:r w:rsidR="00F22ADE" w:rsidRPr="00F22ADE">
        <w:rPr>
          <w:rFonts w:ascii="Arial" w:hAnsi="Arial" w:cs="Arial"/>
          <w:b/>
          <w:bCs/>
          <w:sz w:val="24"/>
        </w:rPr>
        <w:t>[96#58][LTE/FeD2D] – Definitions and RRC states</w:t>
      </w:r>
    </w:p>
    <w:p w14:paraId="2D861B0B" w14:textId="77777777" w:rsidR="001E7507" w:rsidRPr="00F32587" w:rsidRDefault="001E7507" w:rsidP="001E7507">
      <w:pPr>
        <w:ind w:left="1985" w:hanging="1985"/>
        <w:rPr>
          <w:rFonts w:ascii="Arial" w:hAnsi="Arial" w:cs="Arial"/>
          <w:b/>
          <w:bCs/>
          <w:sz w:val="24"/>
        </w:rPr>
      </w:pPr>
      <w:r w:rsidRPr="00F32587">
        <w:rPr>
          <w:rFonts w:ascii="Arial" w:hAnsi="Arial" w:cs="Arial"/>
          <w:b/>
          <w:bCs/>
          <w:sz w:val="24"/>
        </w:rPr>
        <w:t>WID/SID:</w:t>
      </w:r>
      <w:r w:rsidRPr="00F32587">
        <w:rPr>
          <w:rFonts w:ascii="Arial" w:hAnsi="Arial" w:cs="Arial"/>
          <w:b/>
          <w:bCs/>
          <w:sz w:val="24"/>
        </w:rPr>
        <w:tab/>
        <w:t>FS_feD2D_IoT_relay_wearable</w:t>
      </w:r>
    </w:p>
    <w:p w14:paraId="0CC83ECE" w14:textId="77777777" w:rsidR="001E7507" w:rsidRPr="00F32587" w:rsidRDefault="001E7507" w:rsidP="001E7507">
      <w:pPr>
        <w:tabs>
          <w:tab w:val="left" w:pos="1985"/>
        </w:tabs>
        <w:rPr>
          <w:rFonts w:ascii="Arial" w:hAnsi="Arial" w:cs="Arial"/>
          <w:b/>
          <w:bCs/>
          <w:sz w:val="24"/>
        </w:rPr>
      </w:pPr>
      <w:r w:rsidRPr="00F32587">
        <w:rPr>
          <w:rFonts w:ascii="Arial" w:hAnsi="Arial" w:cs="Arial"/>
          <w:b/>
          <w:bCs/>
          <w:sz w:val="24"/>
        </w:rPr>
        <w:t>Document for:</w:t>
      </w:r>
      <w:r w:rsidRPr="00F32587">
        <w:rPr>
          <w:rFonts w:ascii="Arial" w:hAnsi="Arial" w:cs="Arial"/>
          <w:b/>
          <w:bCs/>
          <w:sz w:val="24"/>
        </w:rPr>
        <w:tab/>
        <w:t>Discussion and Decision</w:t>
      </w:r>
    </w:p>
    <w:p w14:paraId="791E1516" w14:textId="77777777" w:rsidR="00CD4C7B" w:rsidRPr="006E13D1" w:rsidRDefault="00CD4C7B" w:rsidP="00CD4C7B">
      <w:pPr>
        <w:pStyle w:val="Heading1"/>
      </w:pPr>
      <w:r w:rsidRPr="006E13D1">
        <w:t>1</w:t>
      </w:r>
      <w:r w:rsidRPr="006E13D1">
        <w:tab/>
      </w:r>
      <w:r w:rsidR="0056573F">
        <w:t>Introduction</w:t>
      </w:r>
    </w:p>
    <w:p w14:paraId="121BEC4C" w14:textId="77777777" w:rsidR="00411C5D" w:rsidRPr="00411C5D" w:rsidRDefault="00411C5D" w:rsidP="00411C5D">
      <w:pPr>
        <w:rPr>
          <w:lang w:val="en-US"/>
        </w:rPr>
      </w:pPr>
      <w:r>
        <w:rPr>
          <w:lang w:val="en-US"/>
        </w:rPr>
        <w:t xml:space="preserve">This is a report of e-mail discussion on </w:t>
      </w:r>
      <w:r w:rsidR="00711EDB">
        <w:rPr>
          <w:lang w:val="en-US"/>
        </w:rPr>
        <w:t>“</w:t>
      </w:r>
      <w:r w:rsidRPr="00411C5D">
        <w:rPr>
          <w:lang w:val="en-US"/>
        </w:rPr>
        <w:t>[96#58][LTE/FeD2D] – Definitions and RRC states</w:t>
      </w:r>
      <w:r w:rsidR="00711EDB">
        <w:rPr>
          <w:lang w:val="en-US"/>
        </w:rPr>
        <w:t xml:space="preserve"> – Nokia”</w:t>
      </w:r>
      <w:r w:rsidRPr="00411C5D">
        <w:rPr>
          <w:lang w:val="en-US"/>
        </w:rPr>
        <w:t>:</w:t>
      </w:r>
    </w:p>
    <w:p w14:paraId="5444EA76" w14:textId="77777777" w:rsidR="00411C5D" w:rsidRPr="00411C5D" w:rsidRDefault="00411C5D" w:rsidP="00411C5D">
      <w:pPr>
        <w:pStyle w:val="ListParagraph"/>
        <w:numPr>
          <w:ilvl w:val="0"/>
          <w:numId w:val="10"/>
        </w:numPr>
        <w:rPr>
          <w:lang w:val="en-US"/>
        </w:rPr>
      </w:pPr>
      <w:r w:rsidRPr="00411C5D">
        <w:rPr>
          <w:lang w:val="en-US"/>
        </w:rPr>
        <w:t>Define different levels of connections and need of such connection states between remote UE, relay UE and network (e.g. what is pairing)</w:t>
      </w:r>
    </w:p>
    <w:p w14:paraId="72E39C50" w14:textId="77777777" w:rsidR="00411C5D" w:rsidRPr="00411C5D" w:rsidRDefault="00411C5D" w:rsidP="00411C5D">
      <w:pPr>
        <w:pStyle w:val="ListParagraph"/>
        <w:numPr>
          <w:ilvl w:val="0"/>
          <w:numId w:val="10"/>
        </w:numPr>
        <w:rPr>
          <w:lang w:val="en-US"/>
        </w:rPr>
      </w:pPr>
      <w:r w:rsidRPr="00411C5D">
        <w:rPr>
          <w:lang w:val="en-US"/>
        </w:rPr>
        <w:t>Discuss RRC states – between remote UE and eNB and relay UE and eNB</w:t>
      </w:r>
    </w:p>
    <w:p w14:paraId="20F09509" w14:textId="77777777" w:rsidR="00411C5D" w:rsidRDefault="007958B5" w:rsidP="00411C5D">
      <w:pPr>
        <w:pStyle w:val="ListParagraph"/>
        <w:numPr>
          <w:ilvl w:val="0"/>
          <w:numId w:val="10"/>
        </w:numPr>
        <w:rPr>
          <w:lang w:val="pl-PL"/>
        </w:rPr>
      </w:pPr>
      <w:r>
        <w:rPr>
          <w:lang w:val="pl-PL"/>
        </w:rPr>
        <w:t xml:space="preserve">Deadline: </w:t>
      </w:r>
      <w:r w:rsidR="00411C5D" w:rsidRPr="00411C5D">
        <w:rPr>
          <w:lang w:val="pl-PL"/>
        </w:rPr>
        <w:t>Thursday 26/01/2017</w:t>
      </w:r>
    </w:p>
    <w:p w14:paraId="48924A5E" w14:textId="77777777" w:rsidR="000664B1" w:rsidRDefault="000664B1" w:rsidP="000664B1">
      <w:r>
        <w:rPr>
          <w:lang w:val="en-US"/>
        </w:rPr>
        <w:t xml:space="preserve">During RAN2#95bis and RAN2#96 meetings several agreements were made with regards to “pairing” and RRC states of </w:t>
      </w:r>
      <w:r>
        <w:t xml:space="preserve">Evolved </w:t>
      </w:r>
      <w:r w:rsidR="00F22ADE">
        <w:t>ProSe Remote UE and E</w:t>
      </w:r>
      <w:r w:rsidRPr="00A9538A">
        <w:t>volved ProSe UE-to-Network Relay UE</w:t>
      </w:r>
      <w:r>
        <w:t>. Those agreements were captured in TR 36.746 [1] in the following way:</w:t>
      </w:r>
      <w:bookmarkStart w:id="0" w:name="_GoBack"/>
      <w:bookmarkEnd w:id="0"/>
    </w:p>
    <w:p w14:paraId="2F3BD8A8" w14:textId="77777777" w:rsidR="000664B1" w:rsidRPr="00E76AF6" w:rsidRDefault="000664B1" w:rsidP="000664B1">
      <w:pPr>
        <w:overflowPunct w:val="0"/>
        <w:autoSpaceDE w:val="0"/>
        <w:autoSpaceDN w:val="0"/>
        <w:adjustRightInd w:val="0"/>
        <w:jc w:val="both"/>
        <w:textAlignment w:val="baseline"/>
        <w:rPr>
          <w:i/>
        </w:rPr>
      </w:pPr>
      <w:r w:rsidRPr="00E76AF6">
        <w:rPr>
          <w:i/>
        </w:rPr>
        <w:t>“The evolved ProSe Remote UE is not required to be in RRC_CONNECTED while paired with an evolved ProSe UE-to-Network Relay UE.</w:t>
      </w:r>
    </w:p>
    <w:p w14:paraId="25F37D13" w14:textId="77777777" w:rsidR="000664B1" w:rsidRPr="00E76AF6" w:rsidRDefault="000664B1" w:rsidP="000664B1">
      <w:pPr>
        <w:overflowPunct w:val="0"/>
        <w:autoSpaceDE w:val="0"/>
        <w:autoSpaceDN w:val="0"/>
        <w:adjustRightInd w:val="0"/>
        <w:jc w:val="both"/>
        <w:textAlignment w:val="baseline"/>
        <w:rPr>
          <w:i/>
        </w:rPr>
      </w:pPr>
      <w:r w:rsidRPr="00E76AF6">
        <w:rPr>
          <w:i/>
        </w:rPr>
        <w:t xml:space="preserve">The evolved ProSe UE-to-Network Relay UE may be in RRC_IDLE while paired with an evolved ProSe Remote UE, and in this case the evolved ProSe Remote UE is not in RRC_CONNECTED.  </w:t>
      </w:r>
      <w:r w:rsidRPr="00A72C12">
        <w:rPr>
          <w:i/>
        </w:rPr>
        <w:t>It is FFS if the evolved ProSe Remote UE can still be in some form of connected mode.</w:t>
      </w:r>
    </w:p>
    <w:p w14:paraId="091205CB" w14:textId="77777777" w:rsidR="000664B1" w:rsidRDefault="000664B1" w:rsidP="000664B1">
      <w:r w:rsidRPr="00E76AF6">
        <w:rPr>
          <w:i/>
        </w:rPr>
        <w:t xml:space="preserve">When used to describe the evolved ProSe Remote UE, RRC_CONNECTED means that the UE has a context in the eNB.  </w:t>
      </w:r>
      <w:r w:rsidRPr="00A72C12">
        <w:rPr>
          <w:i/>
        </w:rPr>
        <w:t>The evolved ProSe Remote UE behaviour in RRC states is FFS</w:t>
      </w:r>
      <w:r w:rsidRPr="00E76AF6">
        <w:rPr>
          <w:i/>
        </w:rPr>
        <w:t>.”</w:t>
      </w:r>
    </w:p>
    <w:p w14:paraId="1374DF97" w14:textId="77777777" w:rsidR="00E76AF6" w:rsidRDefault="000664B1" w:rsidP="000664B1">
      <w:r>
        <w:t>Even though “paired” terminology is used in the text the definition thereof is still not agreed and different views were expressed by the companies during RAN2#96 meeting and in the related contributions [2][3][4][5][6]. Also</w:t>
      </w:r>
      <w:r w:rsidR="00BA6E23">
        <w:t>,</w:t>
      </w:r>
      <w:r>
        <w:t xml:space="preserve"> some of the scenarios depicted on </w:t>
      </w:r>
      <w:r w:rsidRPr="004E3C16">
        <w:t>Figure 4.3-1</w:t>
      </w:r>
      <w:r>
        <w:t xml:space="preserve"> in the TR 36.746 contain connection bolts between remote UE and relay UE, but their meaning is unclear due to the lack of proper defi</w:t>
      </w:r>
      <w:r w:rsidR="00E76AF6">
        <w:t xml:space="preserve">nitions. </w:t>
      </w:r>
    </w:p>
    <w:p w14:paraId="05B26918" w14:textId="77777777" w:rsidR="00E76AF6" w:rsidRDefault="00BA6E23" w:rsidP="00E76AF6">
      <w:r>
        <w:t>Furthermore, during RAN2#96 meeting</w:t>
      </w:r>
      <w:r w:rsidR="00E76AF6">
        <w:t xml:space="preserve"> relay discovery procedure and sidelink connection establishment were discussed and following agreements were reached:</w:t>
      </w:r>
    </w:p>
    <w:p w14:paraId="28766AE7" w14:textId="77777777" w:rsidR="00E76AF6" w:rsidRPr="00B81E36" w:rsidRDefault="00E76AF6" w:rsidP="00E76AF6">
      <w:pPr>
        <w:pStyle w:val="Doc-text2"/>
        <w:pBdr>
          <w:top w:val="single" w:sz="4" w:space="1" w:color="auto"/>
          <w:left w:val="single" w:sz="4" w:space="4" w:color="auto"/>
          <w:bottom w:val="single" w:sz="4" w:space="1" w:color="auto"/>
          <w:right w:val="single" w:sz="4" w:space="4" w:color="auto"/>
        </w:pBdr>
        <w:rPr>
          <w:b/>
        </w:rPr>
      </w:pPr>
      <w:r w:rsidRPr="00B81E36">
        <w:rPr>
          <w:b/>
        </w:rPr>
        <w:t>Agreements</w:t>
      </w:r>
    </w:p>
    <w:p w14:paraId="61EFE7B3"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 xml:space="preserve">Legacy relay discovery will be used as a baseline for PC5.  RAN2 can study if additional enhancements are needed.  </w:t>
      </w:r>
    </w:p>
    <w:p w14:paraId="4B989851"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 xml:space="preserve">The legacy discovery physical channel will be used and therefore the size of the discovery message has to be respected.  </w:t>
      </w:r>
    </w:p>
    <w:p w14:paraId="3818308C"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p>
    <w:p w14:paraId="130B2B87"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 xml:space="preserve">PC5-S signalling can be used to establish a secure connection between relay UE and remote UE.  </w:t>
      </w:r>
    </w:p>
    <w:p w14:paraId="2E918427"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 xml:space="preserve">RAN2 assumes that the legacy procedure can be used as a baseline.   </w:t>
      </w:r>
    </w:p>
    <w:p w14:paraId="1F87A928"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 xml:space="preserve">Inform SA2 of our agreements on relay architecture (e.g. </w:t>
      </w:r>
      <w:r w:rsidRPr="00A72C12">
        <w:t>UP and CP relaying and RLC relaying</w:t>
      </w:r>
      <w:r>
        <w:t xml:space="preserve">) and ask them if enhancements to legacy connection establishment procedures are needed to ensure a secure connection for UP and CP between remote UE and relay UE. </w:t>
      </w:r>
    </w:p>
    <w:p w14:paraId="327126F8"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 xml:space="preserve">RAN2 can study RAN2 specific enhancements related to link establishment for power consumption purposes.  </w:t>
      </w:r>
    </w:p>
    <w:p w14:paraId="39F0BDDA" w14:textId="77777777" w:rsidR="00E76AF6" w:rsidRDefault="00E76AF6" w:rsidP="00E76AF6">
      <w:pPr>
        <w:pStyle w:val="Doc-text2"/>
        <w:pBdr>
          <w:top w:val="single" w:sz="4" w:space="1" w:color="auto"/>
          <w:left w:val="single" w:sz="4" w:space="4" w:color="auto"/>
          <w:bottom w:val="single" w:sz="4" w:space="1" w:color="auto"/>
          <w:right w:val="single" w:sz="4" w:space="4" w:color="auto"/>
        </w:pBdr>
      </w:pPr>
      <w:r>
        <w:t>=&gt;</w:t>
      </w:r>
      <w:r>
        <w:tab/>
        <w:t>Send LS to SA2, listing our agreements and ask if they have any concerns if we use the same discovery procedure for Layer 2 relay.   Explain the difference between Rel-13 and Rel-14 relay.  Remind them what the maximum message si</w:t>
      </w:r>
      <w:r w:rsidR="00903B28">
        <w:t>z</w:t>
      </w:r>
      <w:r>
        <w:t xml:space="preserve">e is now and ask them if there is a risk that this size is exceeded.  </w:t>
      </w:r>
    </w:p>
    <w:p w14:paraId="63B03227" w14:textId="77777777" w:rsidR="00E76AF6" w:rsidRDefault="00E76AF6" w:rsidP="000664B1"/>
    <w:p w14:paraId="7980F9D3" w14:textId="77777777" w:rsidR="00E76AF6" w:rsidRDefault="00E76AF6" w:rsidP="000664B1">
      <w:r>
        <w:t>This e-mail discussion</w:t>
      </w:r>
      <w:r w:rsidR="000664B1">
        <w:t xml:space="preserve"> aims to gather companies</w:t>
      </w:r>
      <w:r>
        <w:t>’</w:t>
      </w:r>
      <w:r w:rsidR="000664B1">
        <w:t xml:space="preserve"> views on </w:t>
      </w:r>
      <w:r>
        <w:t>pairing definition</w:t>
      </w:r>
      <w:r w:rsidR="00BA6E23">
        <w:t xml:space="preserve">, different levels of connection states between UEs </w:t>
      </w:r>
      <w:r>
        <w:t>as well as possible RRC connection states between remote/relay UE and eNB</w:t>
      </w:r>
      <w:r w:rsidR="00BA6E23">
        <w:t>.</w:t>
      </w:r>
    </w:p>
    <w:p w14:paraId="63FD16ED" w14:textId="77777777" w:rsidR="00CD4C7B" w:rsidRPr="006E13D1" w:rsidRDefault="00CD4C7B" w:rsidP="00CD4C7B">
      <w:pPr>
        <w:pStyle w:val="Heading1"/>
      </w:pPr>
      <w:r w:rsidRPr="006E13D1">
        <w:t>2</w:t>
      </w:r>
      <w:r w:rsidRPr="006E13D1">
        <w:tab/>
      </w:r>
      <w:r w:rsidR="001B570F">
        <w:t>Discussion</w:t>
      </w:r>
    </w:p>
    <w:p w14:paraId="7F6564ED" w14:textId="77777777" w:rsidR="00326D1C" w:rsidRDefault="008C3668" w:rsidP="00F17D08">
      <w:r>
        <w:t>Abstracting from</w:t>
      </w:r>
      <w:r w:rsidR="000664B1">
        <w:t xml:space="preserve"> the naming </w:t>
      </w:r>
      <w:r>
        <w:t>it seem</w:t>
      </w:r>
      <w:r w:rsidR="00E76AF6">
        <w:t>s</w:t>
      </w:r>
      <w:r>
        <w:t xml:space="preserve"> there is a common view in the mentioned contributions that in order to engage in relaying together two UEs need to have a trust relationship established and that the definition of this relationship should be managed by higher layers. </w:t>
      </w:r>
    </w:p>
    <w:p w14:paraId="6FDDC856" w14:textId="77777777" w:rsidR="000664B1" w:rsidRDefault="00326D1C" w:rsidP="00F17D08">
      <w:r>
        <w:rPr>
          <w:b/>
        </w:rPr>
        <w:t>Question 1</w:t>
      </w:r>
      <w:r w:rsidR="00E83221">
        <w:rPr>
          <w:b/>
        </w:rPr>
        <w:t>a</w:t>
      </w:r>
      <w:r>
        <w:rPr>
          <w:b/>
        </w:rPr>
        <w:t xml:space="preserve">: </w:t>
      </w:r>
      <w:r w:rsidR="008C3668">
        <w:t xml:space="preserve">Do companies </w:t>
      </w:r>
      <w:r>
        <w:t>agree t</w:t>
      </w:r>
      <w:r w:rsidR="00E83221">
        <w:t xml:space="preserve">hat prior to any data relaying two </w:t>
      </w:r>
      <w:r>
        <w:t>UE</w:t>
      </w:r>
      <w:r w:rsidR="00E83221">
        <w:t>s need</w:t>
      </w:r>
      <w:r w:rsidR="00A47406">
        <w:t xml:space="preserve"> to have a trust relationship established</w:t>
      </w:r>
      <w:r w:rsidR="00E83221">
        <w:t xml:space="preserve"> with each other</w:t>
      </w:r>
      <w:r w:rsidR="00A47406">
        <w:t xml:space="preserve">? </w:t>
      </w:r>
    </w:p>
    <w:tbl>
      <w:tblPr>
        <w:tblStyle w:val="TableGrid"/>
        <w:tblW w:w="0" w:type="auto"/>
        <w:tblLook w:val="04A0" w:firstRow="1" w:lastRow="0" w:firstColumn="1" w:lastColumn="0" w:noHBand="0" w:noVBand="1"/>
      </w:tblPr>
      <w:tblGrid>
        <w:gridCol w:w="2405"/>
        <w:gridCol w:w="1276"/>
        <w:gridCol w:w="5950"/>
      </w:tblGrid>
      <w:tr w:rsidR="000275DB" w14:paraId="0FA4B944" w14:textId="77777777" w:rsidTr="000275DB">
        <w:tc>
          <w:tcPr>
            <w:tcW w:w="2405" w:type="dxa"/>
            <w:shd w:val="clear" w:color="auto" w:fill="9CC2E5" w:themeFill="accent1" w:themeFillTint="99"/>
          </w:tcPr>
          <w:p w14:paraId="2A5B8F58" w14:textId="77777777" w:rsidR="000275DB" w:rsidRPr="00326D1C" w:rsidRDefault="000275DB" w:rsidP="00326D1C">
            <w:pPr>
              <w:jc w:val="center"/>
              <w:rPr>
                <w:b/>
              </w:rPr>
            </w:pPr>
            <w:r w:rsidRPr="00326D1C">
              <w:rPr>
                <w:b/>
              </w:rPr>
              <w:t>Company name</w:t>
            </w:r>
          </w:p>
        </w:tc>
        <w:tc>
          <w:tcPr>
            <w:tcW w:w="1276" w:type="dxa"/>
            <w:shd w:val="clear" w:color="auto" w:fill="9CC2E5" w:themeFill="accent1" w:themeFillTint="99"/>
          </w:tcPr>
          <w:p w14:paraId="1596DF70" w14:textId="77777777" w:rsidR="000275DB" w:rsidRPr="00326D1C" w:rsidRDefault="000275DB" w:rsidP="000275DB">
            <w:pPr>
              <w:jc w:val="center"/>
              <w:rPr>
                <w:b/>
              </w:rPr>
            </w:pPr>
            <w:r>
              <w:rPr>
                <w:b/>
              </w:rPr>
              <w:t>Yes/No</w:t>
            </w:r>
          </w:p>
        </w:tc>
        <w:tc>
          <w:tcPr>
            <w:tcW w:w="5950" w:type="dxa"/>
            <w:shd w:val="clear" w:color="auto" w:fill="9CC2E5" w:themeFill="accent1" w:themeFillTint="99"/>
          </w:tcPr>
          <w:p w14:paraId="58069591" w14:textId="77777777" w:rsidR="000275DB" w:rsidRPr="00326D1C" w:rsidRDefault="000275DB" w:rsidP="00326D1C">
            <w:pPr>
              <w:jc w:val="center"/>
              <w:rPr>
                <w:b/>
              </w:rPr>
            </w:pPr>
            <w:r w:rsidRPr="00326D1C">
              <w:rPr>
                <w:b/>
              </w:rPr>
              <w:t>Comments</w:t>
            </w:r>
          </w:p>
        </w:tc>
      </w:tr>
      <w:tr w:rsidR="000275DB" w14:paraId="48BEABEA" w14:textId="77777777" w:rsidTr="000275DB">
        <w:tc>
          <w:tcPr>
            <w:tcW w:w="2405" w:type="dxa"/>
          </w:tcPr>
          <w:p w14:paraId="3D641429" w14:textId="77777777" w:rsidR="000275DB" w:rsidRDefault="0045708D" w:rsidP="00F17D08">
            <w:r>
              <w:t>Nokia</w:t>
            </w:r>
          </w:p>
        </w:tc>
        <w:tc>
          <w:tcPr>
            <w:tcW w:w="1276" w:type="dxa"/>
          </w:tcPr>
          <w:p w14:paraId="4366340C" w14:textId="77777777" w:rsidR="000275DB" w:rsidRDefault="0045708D" w:rsidP="00F17D08">
            <w:r>
              <w:t>Yes</w:t>
            </w:r>
          </w:p>
        </w:tc>
        <w:tc>
          <w:tcPr>
            <w:tcW w:w="5950" w:type="dxa"/>
          </w:tcPr>
          <w:p w14:paraId="42E79151" w14:textId="77777777" w:rsidR="000275DB" w:rsidRDefault="000275DB" w:rsidP="00F17D08"/>
        </w:tc>
      </w:tr>
      <w:tr w:rsidR="00A62D3A" w14:paraId="16D12E56" w14:textId="77777777" w:rsidTr="00BC4038">
        <w:tc>
          <w:tcPr>
            <w:tcW w:w="2405" w:type="dxa"/>
          </w:tcPr>
          <w:p w14:paraId="55D60187" w14:textId="77777777" w:rsidR="00A62D3A" w:rsidRDefault="00A62D3A" w:rsidP="00BC4038">
            <w:r>
              <w:t>Huawei</w:t>
            </w:r>
          </w:p>
        </w:tc>
        <w:tc>
          <w:tcPr>
            <w:tcW w:w="1276" w:type="dxa"/>
          </w:tcPr>
          <w:p w14:paraId="0E0589DD" w14:textId="77777777" w:rsidR="00A62D3A" w:rsidRDefault="00A62D3A" w:rsidP="00BC4038">
            <w:r>
              <w:t>Yes</w:t>
            </w:r>
          </w:p>
        </w:tc>
        <w:tc>
          <w:tcPr>
            <w:tcW w:w="5950" w:type="dxa"/>
          </w:tcPr>
          <w:p w14:paraId="05869365" w14:textId="77777777" w:rsidR="00A62D3A" w:rsidRDefault="00A62D3A" w:rsidP="00BC4038">
            <w:r>
              <w:t>In some cases the trust relationship might be trivial, e.g. an open relay device that “trusts” all remote UEs.</w:t>
            </w:r>
          </w:p>
        </w:tc>
      </w:tr>
      <w:tr w:rsidR="000275DB" w14:paraId="1365D43B" w14:textId="77777777" w:rsidTr="000275DB">
        <w:tc>
          <w:tcPr>
            <w:tcW w:w="2405" w:type="dxa"/>
          </w:tcPr>
          <w:p w14:paraId="71EB45E6" w14:textId="77777777" w:rsidR="000275DB" w:rsidRDefault="00F713C2" w:rsidP="00F17D08">
            <w:pPr>
              <w:rPr>
                <w:lang w:eastAsia="zh-CN"/>
              </w:rPr>
            </w:pPr>
            <w:r>
              <w:rPr>
                <w:rFonts w:hint="eastAsia"/>
                <w:lang w:eastAsia="zh-CN"/>
              </w:rPr>
              <w:t>ZTE</w:t>
            </w:r>
          </w:p>
        </w:tc>
        <w:tc>
          <w:tcPr>
            <w:tcW w:w="1276" w:type="dxa"/>
          </w:tcPr>
          <w:p w14:paraId="69E56C48" w14:textId="77777777" w:rsidR="000275DB" w:rsidRDefault="00F713C2" w:rsidP="00F17D08">
            <w:pPr>
              <w:rPr>
                <w:lang w:eastAsia="zh-CN"/>
              </w:rPr>
            </w:pPr>
            <w:r>
              <w:rPr>
                <w:rFonts w:hint="eastAsia"/>
                <w:lang w:eastAsia="zh-CN"/>
              </w:rPr>
              <w:t>No</w:t>
            </w:r>
          </w:p>
        </w:tc>
        <w:tc>
          <w:tcPr>
            <w:tcW w:w="5950" w:type="dxa"/>
          </w:tcPr>
          <w:p w14:paraId="2177FD5F" w14:textId="77777777" w:rsidR="00F713C2" w:rsidRDefault="00F713C2" w:rsidP="00F713C2">
            <w:pPr>
              <w:rPr>
                <w:lang w:eastAsia="zh-CN"/>
              </w:rPr>
            </w:pPr>
            <w:r>
              <w:rPr>
                <w:lang w:eastAsia="zh-CN"/>
              </w:rPr>
              <w:t>W</w:t>
            </w:r>
            <w:r>
              <w:rPr>
                <w:rFonts w:hint="eastAsia"/>
                <w:lang w:eastAsia="zh-CN"/>
              </w:rPr>
              <w:t>e think the trust relationship may be established before the data relaying for the relay UE. However</w:t>
            </w:r>
            <w:r>
              <w:rPr>
                <w:lang w:eastAsia="zh-CN"/>
              </w:rPr>
              <w:t>, it</w:t>
            </w:r>
            <w:r>
              <w:rPr>
                <w:rFonts w:hint="eastAsia"/>
                <w:lang w:eastAsia="zh-CN"/>
              </w:rPr>
              <w:t xml:space="preserve"> </w:t>
            </w:r>
            <w:r w:rsidR="00D3362D">
              <w:rPr>
                <w:lang w:eastAsia="zh-CN"/>
              </w:rPr>
              <w:t>should not</w:t>
            </w:r>
            <w:r>
              <w:rPr>
                <w:rFonts w:hint="eastAsia"/>
                <w:lang w:eastAsia="zh-CN"/>
              </w:rPr>
              <w:t xml:space="preserve"> be mandatory for all the UEs. As in R13 UE-to-Network relay, it is not necessary for the public safety relay UEs to have trust relationship for data relaying. What </w:t>
            </w:r>
            <w:r w:rsidR="00D3362D">
              <w:rPr>
                <w:lang w:eastAsia="zh-CN"/>
              </w:rPr>
              <w:t>are the motivations</w:t>
            </w:r>
            <w:r>
              <w:rPr>
                <w:rFonts w:hint="eastAsia"/>
                <w:lang w:eastAsia="zh-CN"/>
              </w:rPr>
              <w:t xml:space="preserve"> of trust relationship between public safety UEs for R14 feD2D relay? </w:t>
            </w:r>
          </w:p>
          <w:p w14:paraId="133FD89E" w14:textId="77777777" w:rsidR="000275DB" w:rsidRDefault="00F713C2" w:rsidP="00F713C2">
            <w:r>
              <w:rPr>
                <w:rFonts w:hint="eastAsia"/>
                <w:lang w:eastAsia="zh-CN"/>
              </w:rPr>
              <w:t>Nevertheless, we think it is better to be determined by SA2.</w:t>
            </w:r>
          </w:p>
        </w:tc>
      </w:tr>
      <w:tr w:rsidR="0044477B" w14:paraId="61C854B1" w14:textId="77777777" w:rsidTr="000275DB">
        <w:tc>
          <w:tcPr>
            <w:tcW w:w="2405" w:type="dxa"/>
          </w:tcPr>
          <w:p w14:paraId="448BA311" w14:textId="77777777" w:rsidR="0044477B" w:rsidRDefault="0044477B" w:rsidP="00F17D08">
            <w:pPr>
              <w:rPr>
                <w:lang w:eastAsia="zh-CN"/>
              </w:rPr>
            </w:pPr>
            <w:r>
              <w:rPr>
                <w:rFonts w:hint="eastAsia"/>
                <w:lang w:eastAsia="zh-CN"/>
              </w:rPr>
              <w:t>Coolpad</w:t>
            </w:r>
          </w:p>
        </w:tc>
        <w:tc>
          <w:tcPr>
            <w:tcW w:w="1276" w:type="dxa"/>
          </w:tcPr>
          <w:p w14:paraId="3BFB8F87" w14:textId="77777777" w:rsidR="0044477B" w:rsidRDefault="0044477B" w:rsidP="00F17D08">
            <w:pPr>
              <w:rPr>
                <w:lang w:eastAsia="zh-CN"/>
              </w:rPr>
            </w:pPr>
            <w:r>
              <w:rPr>
                <w:rFonts w:hint="eastAsia"/>
                <w:lang w:eastAsia="zh-CN"/>
              </w:rPr>
              <w:t>Yes but should be confirmed with SA2</w:t>
            </w:r>
          </w:p>
        </w:tc>
        <w:tc>
          <w:tcPr>
            <w:tcW w:w="5950" w:type="dxa"/>
          </w:tcPr>
          <w:p w14:paraId="3CBE0B67" w14:textId="77777777" w:rsidR="0044477B" w:rsidRDefault="0044477B" w:rsidP="00F713C2">
            <w:pPr>
              <w:rPr>
                <w:lang w:eastAsia="zh-CN"/>
              </w:rPr>
            </w:pPr>
          </w:p>
        </w:tc>
      </w:tr>
      <w:tr w:rsidR="00EB7CD4" w14:paraId="2F901CDB" w14:textId="77777777" w:rsidTr="000275DB">
        <w:tc>
          <w:tcPr>
            <w:tcW w:w="2405" w:type="dxa"/>
          </w:tcPr>
          <w:p w14:paraId="5D66082E" w14:textId="77777777" w:rsidR="00EB7CD4" w:rsidRDefault="00EB7CD4" w:rsidP="00F17D08">
            <w:pPr>
              <w:rPr>
                <w:lang w:eastAsia="zh-CN"/>
              </w:rPr>
            </w:pPr>
            <w:r>
              <w:rPr>
                <w:lang w:eastAsia="zh-CN"/>
              </w:rPr>
              <w:t>Sony</w:t>
            </w:r>
          </w:p>
        </w:tc>
        <w:tc>
          <w:tcPr>
            <w:tcW w:w="1276" w:type="dxa"/>
          </w:tcPr>
          <w:p w14:paraId="2E54AC8C" w14:textId="77777777" w:rsidR="00EB7CD4" w:rsidRDefault="00CB3185" w:rsidP="00F17D08">
            <w:pPr>
              <w:rPr>
                <w:lang w:eastAsia="zh-CN"/>
              </w:rPr>
            </w:pPr>
            <w:r>
              <w:rPr>
                <w:lang w:eastAsia="zh-CN"/>
              </w:rPr>
              <w:t>No</w:t>
            </w:r>
          </w:p>
        </w:tc>
        <w:tc>
          <w:tcPr>
            <w:tcW w:w="5950" w:type="dxa"/>
          </w:tcPr>
          <w:p w14:paraId="016C368D" w14:textId="77777777" w:rsidR="00CB3185" w:rsidRDefault="00EB7CD4" w:rsidP="00CB3185">
            <w:pPr>
              <w:rPr>
                <w:lang w:eastAsia="zh-CN"/>
              </w:rPr>
            </w:pPr>
            <w:r>
              <w:rPr>
                <w:lang w:eastAsia="zh-CN"/>
              </w:rPr>
              <w:t xml:space="preserve">We assume that from AS point of view </w:t>
            </w:r>
            <w:r w:rsidR="00CB3185">
              <w:rPr>
                <w:lang w:eastAsia="zh-CN"/>
              </w:rPr>
              <w:t xml:space="preserve">we have </w:t>
            </w:r>
            <w:r>
              <w:rPr>
                <w:lang w:eastAsia="zh-CN"/>
              </w:rPr>
              <w:t>simply some indication that a connection is allowed</w:t>
            </w:r>
            <w:r w:rsidR="00CB3185">
              <w:rPr>
                <w:lang w:eastAsia="zh-CN"/>
              </w:rPr>
              <w:t xml:space="preserve"> from upper layers</w:t>
            </w:r>
            <w:r>
              <w:rPr>
                <w:lang w:eastAsia="zh-CN"/>
              </w:rPr>
              <w:t xml:space="preserve">. </w:t>
            </w:r>
          </w:p>
          <w:p w14:paraId="2F7581D6" w14:textId="77777777" w:rsidR="00EB7CD4" w:rsidRDefault="00EB7CD4" w:rsidP="00CB3185">
            <w:pPr>
              <w:rPr>
                <w:lang w:eastAsia="zh-CN"/>
              </w:rPr>
            </w:pPr>
            <w:r>
              <w:rPr>
                <w:lang w:eastAsia="zh-CN"/>
              </w:rPr>
              <w:t xml:space="preserve">It’s up to SA2 to define exactly how the trust relationship is established and what it means. We tend to agree with ZTE, that there are cases </w:t>
            </w:r>
            <w:r>
              <w:rPr>
                <w:lang w:eastAsia="zh-CN"/>
              </w:rPr>
              <w:lastRenderedPageBreak/>
              <w:t>where a remote UE should be able to connect to a relay which does not necessarily belong e.g. to the same subscription (for example all UEs belonging to a particular operator could be allowed) but this is for SA2 to determine how it works.</w:t>
            </w:r>
          </w:p>
          <w:p w14:paraId="4A02B494" w14:textId="77777777" w:rsidR="00CB3185" w:rsidRDefault="00CB3185" w:rsidP="00CB3185">
            <w:pPr>
              <w:rPr>
                <w:lang w:eastAsia="zh-CN"/>
              </w:rPr>
            </w:pPr>
            <w:r>
              <w:rPr>
                <w:lang w:eastAsia="zh-CN"/>
              </w:rPr>
              <w:t>According to</w:t>
            </w:r>
            <w:r>
              <w:t xml:space="preserve"> </w:t>
            </w:r>
            <w:r w:rsidRPr="00CB3185">
              <w:rPr>
                <w:lang w:eastAsia="zh-CN"/>
              </w:rPr>
              <w:t>S2-170636</w:t>
            </w:r>
            <w:r>
              <w:rPr>
                <w:lang w:eastAsia="zh-CN"/>
              </w:rPr>
              <w:t xml:space="preserve"> the term “pairing” has been replaced with “association” and SA2 are still looking at the options whereby there has been a prior association, and also whereby there has not been.</w:t>
            </w:r>
            <w:r w:rsidR="00C81B40">
              <w:rPr>
                <w:lang w:eastAsia="zh-CN"/>
              </w:rPr>
              <w:t xml:space="preserve"> SA2 need to discuss association further, how to establish this association and what it includes (e.g. authorisation, IDs, etc)</w:t>
            </w:r>
          </w:p>
          <w:p w14:paraId="64D65BD5" w14:textId="77777777" w:rsidR="00CB3185" w:rsidRDefault="00CB3185" w:rsidP="00CB3185">
            <w:pPr>
              <w:rPr>
                <w:lang w:eastAsia="zh-CN"/>
              </w:rPr>
            </w:pPr>
          </w:p>
          <w:p w14:paraId="0E8DD63F" w14:textId="77777777" w:rsidR="00CB3185" w:rsidRPr="00BE5D97" w:rsidRDefault="00CB3185" w:rsidP="00CB3185">
            <w:pPr>
              <w:pStyle w:val="Heading2"/>
              <w:rPr>
                <w:bCs/>
              </w:rPr>
            </w:pPr>
            <w:bookmarkStart w:id="1" w:name="_Toc467658325"/>
            <w:r w:rsidRPr="00BE5D97">
              <w:t>5.</w:t>
            </w:r>
            <w:r w:rsidRPr="00BE5D97">
              <w:rPr>
                <w:lang w:eastAsia="zh-CN"/>
              </w:rPr>
              <w:t>3</w:t>
            </w:r>
            <w:r w:rsidRPr="00BE5D97">
              <w:tab/>
              <w:t>Key issue #</w:t>
            </w:r>
            <w:r w:rsidRPr="00BE5D97">
              <w:rPr>
                <w:lang w:eastAsia="zh-CN"/>
              </w:rPr>
              <w:t>3:</w:t>
            </w:r>
            <w:r w:rsidRPr="00BE5D97">
              <w:t xml:space="preserve"> </w:t>
            </w:r>
            <w:r w:rsidRPr="00DF4CC2">
              <w:t>Enhancements to Connection</w:t>
            </w:r>
            <w:r>
              <w:t xml:space="preserve"> setup between</w:t>
            </w:r>
            <w:bookmarkStart w:id="2" w:name="OLE_LINK35"/>
            <w:bookmarkStart w:id="3" w:name="OLE_LINK36"/>
            <w:r w:rsidRPr="00BE5D97">
              <w:t xml:space="preserve"> </w:t>
            </w:r>
            <w:bookmarkStart w:id="4" w:name="OLE_LINK143"/>
            <w:bookmarkStart w:id="5" w:name="OLE_LINK144"/>
            <w:r w:rsidRPr="00BE5D97">
              <w:t xml:space="preserve">an </w:t>
            </w:r>
            <w:bookmarkStart w:id="6" w:name="OLE_LINK136"/>
            <w:bookmarkStart w:id="7" w:name="OLE_LINK137"/>
            <w:bookmarkStart w:id="8" w:name="OLE_LINK142"/>
            <w:r w:rsidRPr="00BE5D97">
              <w:t>eRemote-UE and an eRelay</w:t>
            </w:r>
            <w:bookmarkEnd w:id="2"/>
            <w:bookmarkEnd w:id="3"/>
            <w:bookmarkEnd w:id="4"/>
            <w:bookmarkEnd w:id="5"/>
            <w:bookmarkEnd w:id="6"/>
            <w:bookmarkEnd w:id="7"/>
            <w:bookmarkEnd w:id="8"/>
            <w:r w:rsidRPr="00BE5D97">
              <w:t>-UE</w:t>
            </w:r>
            <w:bookmarkEnd w:id="1"/>
            <w:r w:rsidRPr="00BE5D97">
              <w:t xml:space="preserve"> </w:t>
            </w:r>
          </w:p>
          <w:p w14:paraId="7260D685" w14:textId="77777777" w:rsidR="00CB3185" w:rsidRPr="00C81B40" w:rsidRDefault="00CB3185" w:rsidP="00CB3185">
            <w:pPr>
              <w:pStyle w:val="Heading3"/>
            </w:pPr>
            <w:bookmarkStart w:id="9" w:name="_Toc467658326"/>
            <w:r w:rsidRPr="00C81B40">
              <w:t>5.3.1</w:t>
            </w:r>
            <w:r w:rsidRPr="00C81B40">
              <w:tab/>
              <w:t>General description</w:t>
            </w:r>
            <w:bookmarkEnd w:id="9"/>
          </w:p>
          <w:p w14:paraId="0812AFE5" w14:textId="77777777" w:rsidR="00CB3185" w:rsidRPr="00C81B40" w:rsidRDefault="00CB3185" w:rsidP="00CB3185">
            <w:r w:rsidRPr="00C81B40">
              <w:t>Fast connection setup between an eRelay-UE and an eRemote-UE is part of the service requirements, and pairing has been suggested as a mean to achieve fast connection setup. When developing solutions for fast connection setup the following should be considered:</w:t>
            </w:r>
          </w:p>
          <w:p w14:paraId="4FF2962B" w14:textId="77777777" w:rsidR="00CB3185" w:rsidRPr="00C81B40" w:rsidRDefault="00CB3185" w:rsidP="00CB3185">
            <w:pPr>
              <w:pStyle w:val="B1"/>
            </w:pPr>
            <w:r w:rsidRPr="00A3574E">
              <w:rPr>
                <w:highlight w:val="yellow"/>
              </w:rPr>
              <w:t>-</w:t>
            </w:r>
            <w:r w:rsidRPr="00A3574E">
              <w:rPr>
                <w:highlight w:val="yellow"/>
              </w:rPr>
              <w:tab/>
            </w:r>
            <w:r w:rsidRPr="00A3574E">
              <w:rPr>
                <w:highlight w:val="yellow"/>
                <w:lang w:eastAsia="zh-CN"/>
              </w:rPr>
              <w:t>Whether and how to enhance the connection setup, with or without prior association.</w:t>
            </w:r>
          </w:p>
          <w:p w14:paraId="2877CF62" w14:textId="77777777" w:rsidR="00CB3185" w:rsidRPr="00C81B40" w:rsidRDefault="00CB3185" w:rsidP="00CB3185">
            <w:pPr>
              <w:pStyle w:val="B2"/>
              <w:rPr>
                <w:lang w:eastAsia="zh-CN"/>
              </w:rPr>
            </w:pPr>
            <w:r w:rsidRPr="00C81B40">
              <w:rPr>
                <w:highlight w:val="yellow"/>
              </w:rPr>
              <w:t>-</w:t>
            </w:r>
            <w:r w:rsidRPr="00C81B40">
              <w:rPr>
                <w:highlight w:val="yellow"/>
              </w:rPr>
              <w:tab/>
              <w:t>Whether the association between the eRemote UE and eRelay UE is provided with the aid of EPC</w:t>
            </w:r>
            <w:r w:rsidRPr="00C81B40">
              <w:t>.</w:t>
            </w:r>
          </w:p>
          <w:p w14:paraId="175B9B53" w14:textId="77777777" w:rsidR="00CB3185" w:rsidRPr="00C81B40" w:rsidRDefault="00CB3185" w:rsidP="00CB3185">
            <w:pPr>
              <w:pStyle w:val="B2"/>
            </w:pPr>
            <w:r w:rsidRPr="00C81B40">
              <w:t>-</w:t>
            </w:r>
            <w:r w:rsidRPr="00C81B40">
              <w:tab/>
              <w:t xml:space="preserve">Whether prior association is only used for private Relay Networks i.e. a network that consists of devices that has a specific trust relation with each other (e.g. same owner’s Smartphone and Smartwatch, or a group of UEs belonging to same company). </w:t>
            </w:r>
          </w:p>
          <w:p w14:paraId="306285E3" w14:textId="77777777" w:rsidR="00CB3185" w:rsidRPr="00C81B40" w:rsidRDefault="00CB3185" w:rsidP="00CB3185">
            <w:pPr>
              <w:pStyle w:val="NO"/>
            </w:pPr>
            <w:r w:rsidRPr="00C81B40">
              <w:rPr>
                <w:highlight w:val="yellow"/>
              </w:rPr>
              <w:t>NOTE</w:t>
            </w:r>
            <w:r w:rsidRPr="00C81B40">
              <w:rPr>
                <w:color w:val="FF0000"/>
                <w:highlight w:val="yellow"/>
              </w:rPr>
              <w:t>:</w:t>
            </w:r>
            <w:r w:rsidRPr="00C81B40">
              <w:rPr>
                <w:color w:val="FF0000"/>
                <w:highlight w:val="yellow"/>
              </w:rPr>
              <w:tab/>
            </w:r>
            <w:r w:rsidRPr="00C81B40">
              <w:rPr>
                <w:highlight w:val="yellow"/>
              </w:rPr>
              <w:t>The term “association” replaces the SA1 term “pairing</w:t>
            </w:r>
            <w:r w:rsidRPr="00C81B40">
              <w:rPr>
                <w:color w:val="FF0000"/>
                <w:highlight w:val="yellow"/>
              </w:rPr>
              <w:t>”</w:t>
            </w:r>
            <w:r w:rsidRPr="00C81B40">
              <w:rPr>
                <w:highlight w:val="yellow"/>
              </w:rPr>
              <w:t xml:space="preserve"> in the service requirements</w:t>
            </w:r>
            <w:r w:rsidRPr="00C81B40">
              <w:rPr>
                <w:color w:val="FF0000"/>
                <w:highlight w:val="yellow"/>
              </w:rPr>
              <w:t>, since this is SA2 understanding of the meaning of “pairing”</w:t>
            </w:r>
          </w:p>
          <w:p w14:paraId="4EB71AEC" w14:textId="77777777" w:rsidR="00CB3185" w:rsidRPr="00C81B40" w:rsidRDefault="00CB3185" w:rsidP="00CB3185">
            <w:pPr>
              <w:pStyle w:val="Heading2"/>
              <w:rPr>
                <w:lang w:eastAsia="ko-KR"/>
              </w:rPr>
            </w:pPr>
            <w:bookmarkStart w:id="10" w:name="_Toc467658323"/>
            <w:r w:rsidRPr="00C81B40">
              <w:rPr>
                <w:lang w:eastAsia="ko-KR"/>
              </w:rPr>
              <w:t>5.2</w:t>
            </w:r>
            <w:r w:rsidRPr="00C81B40">
              <w:rPr>
                <w:lang w:eastAsia="ko-KR"/>
              </w:rPr>
              <w:tab/>
              <w:t>Key issue</w:t>
            </w:r>
            <w:r w:rsidRPr="00C81B40">
              <w:rPr>
                <w:lang w:eastAsia="zh-CN"/>
              </w:rPr>
              <w:t xml:space="preserve"> #2</w:t>
            </w:r>
            <w:r w:rsidRPr="00C81B40">
              <w:t>: e</w:t>
            </w:r>
            <w:r w:rsidRPr="00C81B40">
              <w:rPr>
                <w:rFonts w:cs="Arial"/>
              </w:rPr>
              <w:t>Relay-UE Discovery and Selection</w:t>
            </w:r>
            <w:bookmarkEnd w:id="10"/>
            <w:r w:rsidRPr="00C81B40">
              <w:rPr>
                <w:rFonts w:cs="Arial"/>
              </w:rPr>
              <w:t xml:space="preserve"> </w:t>
            </w:r>
          </w:p>
          <w:p w14:paraId="6190B82F" w14:textId="77777777" w:rsidR="00CB3185" w:rsidRPr="00C81B40" w:rsidRDefault="00CB3185" w:rsidP="00CB3185">
            <w:pPr>
              <w:pStyle w:val="Heading3"/>
            </w:pPr>
            <w:bookmarkStart w:id="11" w:name="_Toc467658324"/>
            <w:r w:rsidRPr="00C81B40">
              <w:t>5.2.1</w:t>
            </w:r>
            <w:r w:rsidRPr="00C81B40">
              <w:tab/>
              <w:t>General description</w:t>
            </w:r>
            <w:bookmarkEnd w:id="11"/>
          </w:p>
          <w:p w14:paraId="07F6C4DC" w14:textId="77777777" w:rsidR="00CB3185" w:rsidRPr="00C81B40" w:rsidRDefault="00CB3185" w:rsidP="00CB3185">
            <w:r w:rsidRPr="00C81B40">
              <w:t xml:space="preserve">To satisfy the requirements for </w:t>
            </w:r>
            <w:bookmarkStart w:id="12" w:name="OLE_LINK37"/>
            <w:bookmarkStart w:id="13" w:name="OLE_LINK38"/>
            <w:r w:rsidRPr="00C81B40">
              <w:t>the eRelay-UE</w:t>
            </w:r>
            <w:r w:rsidRPr="00C81B40" w:rsidDel="006022E5">
              <w:t xml:space="preserve"> </w:t>
            </w:r>
            <w:r w:rsidRPr="00C81B40">
              <w:t xml:space="preserve">Discovery </w:t>
            </w:r>
            <w:bookmarkEnd w:id="12"/>
            <w:bookmarkEnd w:id="13"/>
            <w:r w:rsidRPr="00C81B40">
              <w:t xml:space="preserve">and Selection the following </w:t>
            </w:r>
            <w:r w:rsidRPr="00C81B40">
              <w:rPr>
                <w:lang w:eastAsia="ko-KR"/>
              </w:rPr>
              <w:t xml:space="preserve">aspects </w:t>
            </w:r>
            <w:r w:rsidRPr="00C81B40">
              <w:t>need to be studied:</w:t>
            </w:r>
          </w:p>
          <w:p w14:paraId="20EAE0F9" w14:textId="77777777" w:rsidR="00CB3185" w:rsidRPr="00C81B40" w:rsidRDefault="00CB3185" w:rsidP="00CB3185">
            <w:pPr>
              <w:pStyle w:val="B1"/>
              <w:rPr>
                <w:lang w:eastAsia="ko-KR"/>
              </w:rPr>
            </w:pPr>
            <w:r w:rsidRPr="00A3574E">
              <w:rPr>
                <w:highlight w:val="yellow"/>
                <w:lang w:eastAsia="ko-KR"/>
              </w:rPr>
              <w:t xml:space="preserve">- </w:t>
            </w:r>
            <w:r w:rsidRPr="00A3574E">
              <w:rPr>
                <w:highlight w:val="yellow"/>
                <w:lang w:eastAsia="ko-KR"/>
              </w:rPr>
              <w:tab/>
              <w:t>Whether and how open discovery (e.g. without trust relationship) and restricted discovery (e.g. with trust relationship) can be supported;</w:t>
            </w:r>
          </w:p>
          <w:p w14:paraId="6DC57B02" w14:textId="77777777" w:rsidR="00CB3185" w:rsidRPr="00C81B40" w:rsidRDefault="00CB3185" w:rsidP="00CB3185">
            <w:pPr>
              <w:pStyle w:val="B1"/>
              <w:rPr>
                <w:lang w:eastAsia="ko-KR"/>
              </w:rPr>
            </w:pPr>
            <w:r w:rsidRPr="00C81B40">
              <w:rPr>
                <w:lang w:eastAsia="ko-KR"/>
              </w:rPr>
              <w:t>-</w:t>
            </w:r>
            <w:r w:rsidRPr="00C81B40">
              <w:rPr>
                <w:lang w:eastAsia="ko-KR"/>
              </w:rPr>
              <w:tab/>
              <w:t>Whether and how Model A and Model B discovery can be supported;</w:t>
            </w:r>
          </w:p>
          <w:p w14:paraId="4C0CF1AA" w14:textId="77777777" w:rsidR="00CB3185" w:rsidRPr="00C81B40" w:rsidRDefault="00CB3185" w:rsidP="00CB3185">
            <w:pPr>
              <w:pStyle w:val="B1"/>
              <w:rPr>
                <w:lang w:eastAsia="ko-KR"/>
              </w:rPr>
            </w:pPr>
            <w:r w:rsidRPr="00C81B40">
              <w:rPr>
                <w:lang w:eastAsia="ko-KR"/>
              </w:rPr>
              <w:t>-</w:t>
            </w:r>
            <w:r w:rsidRPr="00C81B40">
              <w:rPr>
                <w:lang w:eastAsia="ko-KR"/>
              </w:rPr>
              <w:tab/>
            </w:r>
            <w:r w:rsidRPr="00C81B40">
              <w:rPr>
                <w:lang w:eastAsia="zh-CN"/>
              </w:rPr>
              <w:t xml:space="preserve">Which parameters should be </w:t>
            </w:r>
            <w:r w:rsidRPr="00C81B40">
              <w:rPr>
                <w:lang w:eastAsia="ko-KR"/>
              </w:rPr>
              <w:t>used for</w:t>
            </w:r>
            <w:r w:rsidRPr="00C81B40">
              <w:rPr>
                <w:lang w:eastAsia="zh-CN"/>
              </w:rPr>
              <w:t xml:space="preserve"> eRelay-UE </w:t>
            </w:r>
            <w:r w:rsidRPr="00C81B40">
              <w:rPr>
                <w:lang w:eastAsia="ko-KR"/>
              </w:rPr>
              <w:t>D</w:t>
            </w:r>
            <w:r w:rsidRPr="00C81B40">
              <w:rPr>
                <w:lang w:eastAsia="zh-CN"/>
              </w:rPr>
              <w:t>iscovery;</w:t>
            </w:r>
          </w:p>
          <w:p w14:paraId="279FDD01" w14:textId="77777777" w:rsidR="00CB3185" w:rsidRPr="00C81B40" w:rsidRDefault="00CB3185" w:rsidP="00CB3185">
            <w:pPr>
              <w:pStyle w:val="B1"/>
              <w:rPr>
                <w:lang w:eastAsia="ko-KR"/>
              </w:rPr>
            </w:pPr>
            <w:r w:rsidRPr="00C81B40">
              <w:rPr>
                <w:lang w:eastAsia="ko-KR"/>
              </w:rPr>
              <w:t>-</w:t>
            </w:r>
            <w:r w:rsidRPr="00C81B40">
              <w:rPr>
                <w:lang w:eastAsia="ko-KR"/>
              </w:rPr>
              <w:tab/>
              <w:t xml:space="preserve">Which parameters should be configured in the eRemote-UE and eRelay-UE in order to support </w:t>
            </w:r>
            <w:r w:rsidRPr="00C81B40">
              <w:t xml:space="preserve">eRelay-UE Discovery and </w:t>
            </w:r>
            <w:r w:rsidRPr="00C81B40">
              <w:rPr>
                <w:lang w:eastAsia="ko-KR"/>
              </w:rPr>
              <w:t>Selection.</w:t>
            </w:r>
          </w:p>
          <w:p w14:paraId="5D1FFF40" w14:textId="0AEC0C7E" w:rsidR="00CB3185" w:rsidRDefault="00CB3185" w:rsidP="00A3574E">
            <w:pPr>
              <w:pStyle w:val="B1"/>
              <w:rPr>
                <w:lang w:eastAsia="zh-CN"/>
              </w:rPr>
            </w:pPr>
            <w:r w:rsidRPr="00C81B40">
              <w:rPr>
                <w:highlight w:val="green"/>
              </w:rPr>
              <w:lastRenderedPageBreak/>
              <w:t>-</w:t>
            </w:r>
            <w:r w:rsidRPr="00C81B40">
              <w:rPr>
                <w:highlight w:val="green"/>
              </w:rPr>
              <w:tab/>
              <w:t>Whether and how prior association between eRemote UE and eRelay UE can enhance the discovery and selection.</w:t>
            </w:r>
            <w:r>
              <w:rPr>
                <w:lang w:eastAsia="zh-CN"/>
              </w:rPr>
              <w:t xml:space="preserve"> </w:t>
            </w:r>
          </w:p>
        </w:tc>
      </w:tr>
      <w:tr w:rsidR="007F1B1D" w14:paraId="2AEC64A6" w14:textId="77777777" w:rsidTr="000275DB">
        <w:tc>
          <w:tcPr>
            <w:tcW w:w="2405" w:type="dxa"/>
          </w:tcPr>
          <w:p w14:paraId="46AFD8E5" w14:textId="77777777" w:rsidR="007F1B1D" w:rsidRDefault="007F1B1D" w:rsidP="007F1B1D">
            <w:pPr>
              <w:rPr>
                <w:lang w:eastAsia="zh-CN"/>
              </w:rPr>
            </w:pPr>
            <w:r>
              <w:rPr>
                <w:rFonts w:hint="eastAsia"/>
              </w:rPr>
              <w:lastRenderedPageBreak/>
              <w:t>III</w:t>
            </w:r>
          </w:p>
        </w:tc>
        <w:tc>
          <w:tcPr>
            <w:tcW w:w="1276" w:type="dxa"/>
          </w:tcPr>
          <w:p w14:paraId="6320B323" w14:textId="77777777" w:rsidR="007F1B1D" w:rsidRDefault="007F1B1D" w:rsidP="007F1B1D">
            <w:pPr>
              <w:rPr>
                <w:lang w:eastAsia="zh-CN"/>
              </w:rPr>
            </w:pPr>
            <w:r>
              <w:rPr>
                <w:rFonts w:hint="eastAsia"/>
              </w:rPr>
              <w:t>Yes</w:t>
            </w:r>
          </w:p>
        </w:tc>
        <w:tc>
          <w:tcPr>
            <w:tcW w:w="5950" w:type="dxa"/>
          </w:tcPr>
          <w:p w14:paraId="78853FC5" w14:textId="77777777" w:rsidR="007F1B1D" w:rsidRDefault="007F1B1D">
            <w:pPr>
              <w:rPr>
                <w:lang w:eastAsia="zh-CN"/>
              </w:rPr>
            </w:pPr>
            <w:r>
              <w:t>We can reuse the</w:t>
            </w:r>
            <w:r>
              <w:rPr>
                <w:rFonts w:hint="eastAsia"/>
              </w:rPr>
              <w:t xml:space="preserve"> </w:t>
            </w:r>
            <w:r>
              <w:t>p</w:t>
            </w:r>
            <w:r>
              <w:rPr>
                <w:rFonts w:hint="eastAsia"/>
              </w:rPr>
              <w:t>roximity</w:t>
            </w:r>
            <w:r>
              <w:t xml:space="preserve"> discovery mechanism to identify the trust relationship. In order to </w:t>
            </w:r>
            <w:r w:rsidR="00666984">
              <w:t xml:space="preserve">establish relationship between the Remote UE and </w:t>
            </w:r>
            <w:r>
              <w:t>the Remoted UE in OOC scenario, the Relay UE should be able to create a temporary trust relationship with the Remote UE</w:t>
            </w:r>
            <w:r w:rsidR="00CB2CB2">
              <w:t xml:space="preserve"> to provide temporary network connections</w:t>
            </w:r>
            <w:r>
              <w:t>.</w:t>
            </w:r>
          </w:p>
        </w:tc>
      </w:tr>
      <w:tr w:rsidR="00640E63" w14:paraId="500ED53C" w14:textId="77777777" w:rsidTr="000275DB">
        <w:tc>
          <w:tcPr>
            <w:tcW w:w="2405" w:type="dxa"/>
          </w:tcPr>
          <w:p w14:paraId="49DE065A" w14:textId="77777777" w:rsidR="00640E63" w:rsidRDefault="00640E63" w:rsidP="007F1B1D">
            <w:r>
              <w:t>Sequans</w:t>
            </w:r>
          </w:p>
        </w:tc>
        <w:tc>
          <w:tcPr>
            <w:tcW w:w="1276" w:type="dxa"/>
          </w:tcPr>
          <w:p w14:paraId="65A68090" w14:textId="77777777" w:rsidR="00640E63" w:rsidRDefault="00640E63" w:rsidP="007F1B1D">
            <w:r>
              <w:t>Yes</w:t>
            </w:r>
          </w:p>
        </w:tc>
        <w:tc>
          <w:tcPr>
            <w:tcW w:w="5950" w:type="dxa"/>
          </w:tcPr>
          <w:p w14:paraId="3F9EF44C" w14:textId="77777777" w:rsidR="00640E63" w:rsidRDefault="00640E63" w:rsidP="00640E63">
            <w:r>
              <w:t>Trust relation could be at least preconfigured, or negotiated between the devices with human intervention/approval.</w:t>
            </w:r>
          </w:p>
        </w:tc>
      </w:tr>
      <w:tr w:rsidR="00F824A5" w14:paraId="15041808" w14:textId="77777777" w:rsidTr="000275DB">
        <w:tc>
          <w:tcPr>
            <w:tcW w:w="2405" w:type="dxa"/>
          </w:tcPr>
          <w:p w14:paraId="4497AB72" w14:textId="1D85CFAB" w:rsidR="00F824A5" w:rsidRDefault="00F824A5" w:rsidP="007F1B1D">
            <w:r>
              <w:t>IPCom</w:t>
            </w:r>
          </w:p>
        </w:tc>
        <w:tc>
          <w:tcPr>
            <w:tcW w:w="1276" w:type="dxa"/>
          </w:tcPr>
          <w:p w14:paraId="09990544" w14:textId="317C94AF" w:rsidR="00F824A5" w:rsidRDefault="00F824A5" w:rsidP="007F1B1D">
            <w:r>
              <w:rPr>
                <w:lang w:eastAsia="zh-CN"/>
              </w:rPr>
              <w:t>Yes</w:t>
            </w:r>
          </w:p>
        </w:tc>
        <w:tc>
          <w:tcPr>
            <w:tcW w:w="5950" w:type="dxa"/>
          </w:tcPr>
          <w:p w14:paraId="4E6BB4CE" w14:textId="1360D4F2" w:rsidR="00F824A5" w:rsidRDefault="00F824A5" w:rsidP="00640E63">
            <w:r>
              <w:t>It might be wise to confirm with SA2.</w:t>
            </w:r>
          </w:p>
        </w:tc>
      </w:tr>
      <w:tr w:rsidR="00836708" w14:paraId="7A55DFE3" w14:textId="77777777" w:rsidTr="00BC4038">
        <w:tc>
          <w:tcPr>
            <w:tcW w:w="2405" w:type="dxa"/>
          </w:tcPr>
          <w:p w14:paraId="4B6F6498" w14:textId="77777777" w:rsidR="00836708" w:rsidRDefault="00836708" w:rsidP="00BC4038">
            <w:r>
              <w:t>Ericsson</w:t>
            </w:r>
          </w:p>
        </w:tc>
        <w:tc>
          <w:tcPr>
            <w:tcW w:w="1276" w:type="dxa"/>
          </w:tcPr>
          <w:p w14:paraId="0B72FF2D" w14:textId="77777777" w:rsidR="00836708" w:rsidRDefault="00836708" w:rsidP="00BC4038"/>
        </w:tc>
        <w:tc>
          <w:tcPr>
            <w:tcW w:w="5950" w:type="dxa"/>
          </w:tcPr>
          <w:p w14:paraId="55B420A9" w14:textId="77777777" w:rsidR="00836708" w:rsidRDefault="00836708" w:rsidP="00BC4038">
            <w:r>
              <w:t>We think Sony has done a good job explaining why this should be decided by SA2. We think trust relations is something typically not handled by the AS, at least not explicitly.</w:t>
            </w:r>
          </w:p>
        </w:tc>
      </w:tr>
      <w:tr w:rsidR="006C524F" w14:paraId="38B79A48" w14:textId="77777777" w:rsidTr="00BC4038">
        <w:tc>
          <w:tcPr>
            <w:tcW w:w="2405" w:type="dxa"/>
          </w:tcPr>
          <w:p w14:paraId="01B4DABB" w14:textId="76A69757" w:rsidR="006C524F" w:rsidRDefault="006C524F" w:rsidP="00BC4038">
            <w:r>
              <w:t>Qualcomm</w:t>
            </w:r>
          </w:p>
        </w:tc>
        <w:tc>
          <w:tcPr>
            <w:tcW w:w="1276" w:type="dxa"/>
          </w:tcPr>
          <w:p w14:paraId="1237E079" w14:textId="7008E6FA" w:rsidR="006C524F" w:rsidRDefault="006C524F" w:rsidP="00BC4038">
            <w:r>
              <w:t>Yes</w:t>
            </w:r>
          </w:p>
        </w:tc>
        <w:tc>
          <w:tcPr>
            <w:tcW w:w="5950" w:type="dxa"/>
          </w:tcPr>
          <w:p w14:paraId="04AB3FB4" w14:textId="4A301C81" w:rsidR="006C524F" w:rsidRDefault="006C524F">
            <w:r>
              <w:t>In general, remote UE cannot let relay to forward its data if there is no any sort of trust relationship. We are also fine to let SA2 confirm that.</w:t>
            </w:r>
          </w:p>
        </w:tc>
      </w:tr>
      <w:tr w:rsidR="00704F3B" w14:paraId="758091D3" w14:textId="77777777" w:rsidTr="00BC4038">
        <w:tc>
          <w:tcPr>
            <w:tcW w:w="2405" w:type="dxa"/>
          </w:tcPr>
          <w:p w14:paraId="20E825B8" w14:textId="7719E4E1" w:rsidR="00704F3B" w:rsidRDefault="00704F3B" w:rsidP="00704F3B">
            <w:r>
              <w:rPr>
                <w:rFonts w:hint="eastAsia"/>
                <w:lang w:eastAsia="ko-KR"/>
              </w:rPr>
              <w:t>LG</w:t>
            </w:r>
          </w:p>
        </w:tc>
        <w:tc>
          <w:tcPr>
            <w:tcW w:w="1276" w:type="dxa"/>
          </w:tcPr>
          <w:p w14:paraId="04FBCACE" w14:textId="376E7636" w:rsidR="00704F3B" w:rsidRDefault="00704F3B" w:rsidP="00704F3B">
            <w:r>
              <w:rPr>
                <w:rFonts w:hint="eastAsia"/>
                <w:lang w:eastAsia="ko-KR"/>
              </w:rPr>
              <w:t>Yes</w:t>
            </w:r>
          </w:p>
        </w:tc>
        <w:tc>
          <w:tcPr>
            <w:tcW w:w="5950" w:type="dxa"/>
          </w:tcPr>
          <w:p w14:paraId="4A9FF4D6" w14:textId="23B9D3CE" w:rsidR="00704F3B" w:rsidRDefault="00704F3B" w:rsidP="00704F3B">
            <w:r w:rsidRPr="009958D3">
              <w:rPr>
                <w:rFonts w:hint="eastAsia"/>
                <w:lang w:eastAsia="ko-KR"/>
              </w:rPr>
              <w:t xml:space="preserve">We agree that the trust relationship is </w:t>
            </w:r>
            <w:r w:rsidRPr="009958D3">
              <w:rPr>
                <w:lang w:eastAsia="ko-KR"/>
              </w:rPr>
              <w:t>necessary before to relay any data between devices</w:t>
            </w:r>
            <w:r w:rsidRPr="009958D3">
              <w:rPr>
                <w:rFonts w:hint="eastAsia"/>
                <w:lang w:eastAsia="ko-KR"/>
              </w:rPr>
              <w:t xml:space="preserve">. </w:t>
            </w:r>
            <w:r w:rsidRPr="009958D3">
              <w:rPr>
                <w:lang w:eastAsia="ko-KR"/>
              </w:rPr>
              <w:t xml:space="preserve">However, </w:t>
            </w:r>
            <w:r>
              <w:rPr>
                <w:lang w:eastAsia="ko-KR"/>
              </w:rPr>
              <w:t xml:space="preserve">the meaning of trust relationship and how </w:t>
            </w:r>
            <w:r w:rsidRPr="009958D3">
              <w:rPr>
                <w:lang w:eastAsia="ko-KR"/>
              </w:rPr>
              <w:t>trust relationship</w:t>
            </w:r>
            <w:r>
              <w:rPr>
                <w:lang w:eastAsia="ko-KR"/>
              </w:rPr>
              <w:t xml:space="preserve"> is established is out of scope of RAN2.</w:t>
            </w:r>
          </w:p>
        </w:tc>
      </w:tr>
      <w:tr w:rsidR="000375C4" w:rsidRPr="00731CA1" w14:paraId="29532FE6" w14:textId="77777777" w:rsidTr="000375C4">
        <w:tc>
          <w:tcPr>
            <w:tcW w:w="2405" w:type="dxa"/>
          </w:tcPr>
          <w:p w14:paraId="04AA5FAA" w14:textId="5D8EEA99" w:rsidR="000375C4" w:rsidRPr="00731CA1" w:rsidRDefault="000375C4" w:rsidP="00A3574E">
            <w:pPr>
              <w:rPr>
                <w:rFonts w:eastAsia="Malgun Gothic"/>
                <w:lang w:eastAsia="ko-KR"/>
              </w:rPr>
            </w:pPr>
            <w:r>
              <w:rPr>
                <w:rFonts w:eastAsia="Malgun Gothic" w:hint="eastAsia"/>
                <w:lang w:eastAsia="ko-KR"/>
              </w:rPr>
              <w:t>Samsung</w:t>
            </w:r>
          </w:p>
        </w:tc>
        <w:tc>
          <w:tcPr>
            <w:tcW w:w="1276" w:type="dxa"/>
          </w:tcPr>
          <w:p w14:paraId="17249E7A" w14:textId="551C8037" w:rsidR="000375C4" w:rsidRPr="00731CA1" w:rsidRDefault="000375C4" w:rsidP="00A3574E">
            <w:pPr>
              <w:rPr>
                <w:rFonts w:eastAsia="Malgun Gothic"/>
                <w:lang w:eastAsia="ko-KR"/>
              </w:rPr>
            </w:pPr>
            <w:r>
              <w:rPr>
                <w:rFonts w:eastAsia="Malgun Gothic" w:hint="eastAsia"/>
                <w:lang w:eastAsia="ko-KR"/>
              </w:rPr>
              <w:t>Yes</w:t>
            </w:r>
          </w:p>
        </w:tc>
        <w:tc>
          <w:tcPr>
            <w:tcW w:w="5950" w:type="dxa"/>
          </w:tcPr>
          <w:p w14:paraId="72E07E1E" w14:textId="72A153A1" w:rsidR="000375C4" w:rsidRPr="00731CA1" w:rsidRDefault="000375C4" w:rsidP="00A3574E">
            <w:pPr>
              <w:rPr>
                <w:rFonts w:eastAsia="Malgun Gothic"/>
                <w:lang w:eastAsia="ko-KR"/>
              </w:rPr>
            </w:pPr>
            <w:r>
              <w:rPr>
                <w:rFonts w:eastAsia="Malgun Gothic" w:hint="eastAsia"/>
                <w:lang w:eastAsia="ko-KR"/>
              </w:rPr>
              <w:t xml:space="preserve">We think the </w:t>
            </w:r>
            <w:r>
              <w:rPr>
                <w:rFonts w:eastAsia="Malgun Gothic"/>
                <w:lang w:eastAsia="ko-KR"/>
              </w:rPr>
              <w:t>“</w:t>
            </w:r>
            <w:r>
              <w:rPr>
                <w:rFonts w:eastAsia="Malgun Gothic" w:hint="eastAsia"/>
                <w:lang w:eastAsia="ko-KR"/>
              </w:rPr>
              <w:t>trust relationship</w:t>
            </w:r>
            <w:r>
              <w:rPr>
                <w:rFonts w:eastAsia="Malgun Gothic"/>
                <w:lang w:eastAsia="ko-KR"/>
              </w:rPr>
              <w:t>”</w:t>
            </w:r>
            <w:r>
              <w:rPr>
                <w:rFonts w:eastAsia="Malgun Gothic" w:hint="eastAsia"/>
                <w:lang w:eastAsia="ko-KR"/>
              </w:rPr>
              <w:t xml:space="preserve"> </w:t>
            </w:r>
            <w:r>
              <w:rPr>
                <w:rFonts w:eastAsia="Malgun Gothic"/>
                <w:lang w:eastAsia="ko-KR"/>
              </w:rPr>
              <w:t>which</w:t>
            </w:r>
            <w:r>
              <w:rPr>
                <w:rFonts w:eastAsia="Malgun Gothic" w:hint="eastAsia"/>
                <w:lang w:eastAsia="ko-KR"/>
              </w:rPr>
              <w:t xml:space="preserve"> is approved by upper layer is the necessary condition for any data relaying between remote UE and relay UE.</w:t>
            </w:r>
          </w:p>
        </w:tc>
      </w:tr>
    </w:tbl>
    <w:p w14:paraId="1B8A70E3" w14:textId="77777777" w:rsidR="00FD6EA6" w:rsidRDefault="00FD6EA6" w:rsidP="00FD6EA6"/>
    <w:p w14:paraId="2919859D" w14:textId="77777777" w:rsidR="00FD6EA6" w:rsidRDefault="00FD6EA6" w:rsidP="00FD6EA6">
      <w:r>
        <w:t>Question 1a answers summary:</w:t>
      </w:r>
    </w:p>
    <w:p w14:paraId="5327A702" w14:textId="77777777" w:rsidR="00FD6EA6" w:rsidRDefault="00FD6EA6" w:rsidP="00FD6EA6">
      <w:r>
        <w:t>Yes: 9</w:t>
      </w:r>
    </w:p>
    <w:p w14:paraId="333EE2CD" w14:textId="77777777" w:rsidR="00FD6EA6" w:rsidRDefault="00FD6EA6" w:rsidP="00FD6EA6">
      <w:r>
        <w:t>No: 2</w:t>
      </w:r>
    </w:p>
    <w:p w14:paraId="0E8F9B9B" w14:textId="77777777" w:rsidR="00FD6EA6" w:rsidRPr="000375C4" w:rsidRDefault="00FD6EA6" w:rsidP="00FD6EA6">
      <w:r>
        <w:t>1 company did not answer directly.</w:t>
      </w:r>
    </w:p>
    <w:p w14:paraId="7FB894C2" w14:textId="77777777" w:rsidR="0023443E" w:rsidRDefault="0023443E" w:rsidP="00F17D08">
      <w:pPr>
        <w:rPr>
          <w:b/>
        </w:rPr>
      </w:pPr>
    </w:p>
    <w:p w14:paraId="6AED0AFD" w14:textId="31E3802A" w:rsidR="00E83221" w:rsidRDefault="00E83221" w:rsidP="00F17D08">
      <w:r w:rsidRPr="00E83221">
        <w:rPr>
          <w:b/>
        </w:rPr>
        <w:t>Question 1b:</w:t>
      </w:r>
      <w:r>
        <w:t xml:space="preserve"> </w:t>
      </w:r>
      <w:r w:rsidR="001A1DC2">
        <w:t>D</w:t>
      </w:r>
      <w:r>
        <w:t>o companies agree that such relationship</w:t>
      </w:r>
      <w:r w:rsidR="001A1DC2">
        <w:t xml:space="preserve">, if needed, </w:t>
      </w:r>
      <w:r>
        <w:t>should be managed by higher layers?</w:t>
      </w:r>
    </w:p>
    <w:tbl>
      <w:tblPr>
        <w:tblStyle w:val="TableGrid"/>
        <w:tblW w:w="0" w:type="auto"/>
        <w:tblLook w:val="04A0" w:firstRow="1" w:lastRow="0" w:firstColumn="1" w:lastColumn="0" w:noHBand="0" w:noVBand="1"/>
      </w:tblPr>
      <w:tblGrid>
        <w:gridCol w:w="2405"/>
        <w:gridCol w:w="1276"/>
        <w:gridCol w:w="5950"/>
      </w:tblGrid>
      <w:tr w:rsidR="000275DB" w14:paraId="69438D30" w14:textId="77777777" w:rsidTr="000275DB">
        <w:tc>
          <w:tcPr>
            <w:tcW w:w="2405" w:type="dxa"/>
            <w:shd w:val="clear" w:color="auto" w:fill="9CC2E5" w:themeFill="accent1" w:themeFillTint="99"/>
          </w:tcPr>
          <w:p w14:paraId="22CB69CC" w14:textId="77777777" w:rsidR="000275DB" w:rsidRPr="00326D1C" w:rsidRDefault="000275DB" w:rsidP="000C1FF3">
            <w:pPr>
              <w:jc w:val="center"/>
              <w:rPr>
                <w:b/>
              </w:rPr>
            </w:pPr>
            <w:r w:rsidRPr="00326D1C">
              <w:rPr>
                <w:b/>
              </w:rPr>
              <w:t>Company name</w:t>
            </w:r>
          </w:p>
        </w:tc>
        <w:tc>
          <w:tcPr>
            <w:tcW w:w="1276" w:type="dxa"/>
            <w:shd w:val="clear" w:color="auto" w:fill="9CC2E5" w:themeFill="accent1" w:themeFillTint="99"/>
          </w:tcPr>
          <w:p w14:paraId="70A68183" w14:textId="77777777" w:rsidR="000275DB" w:rsidRPr="00326D1C" w:rsidRDefault="000275DB" w:rsidP="000275DB">
            <w:pPr>
              <w:jc w:val="center"/>
              <w:rPr>
                <w:b/>
              </w:rPr>
            </w:pPr>
            <w:r>
              <w:rPr>
                <w:b/>
              </w:rPr>
              <w:t>Yes/No</w:t>
            </w:r>
          </w:p>
        </w:tc>
        <w:tc>
          <w:tcPr>
            <w:tcW w:w="5950" w:type="dxa"/>
            <w:shd w:val="clear" w:color="auto" w:fill="9CC2E5" w:themeFill="accent1" w:themeFillTint="99"/>
          </w:tcPr>
          <w:p w14:paraId="3EC36697" w14:textId="77777777" w:rsidR="000275DB" w:rsidRPr="00326D1C" w:rsidRDefault="000275DB" w:rsidP="000C1FF3">
            <w:pPr>
              <w:jc w:val="center"/>
              <w:rPr>
                <w:b/>
              </w:rPr>
            </w:pPr>
            <w:r w:rsidRPr="00326D1C">
              <w:rPr>
                <w:b/>
              </w:rPr>
              <w:t>Comments</w:t>
            </w:r>
          </w:p>
        </w:tc>
      </w:tr>
      <w:tr w:rsidR="000275DB" w14:paraId="69690028" w14:textId="77777777" w:rsidTr="000275DB">
        <w:tc>
          <w:tcPr>
            <w:tcW w:w="2405" w:type="dxa"/>
          </w:tcPr>
          <w:p w14:paraId="5F8C5E93" w14:textId="77777777" w:rsidR="000275DB" w:rsidRDefault="0045708D" w:rsidP="000C1FF3">
            <w:r>
              <w:t>Nokia</w:t>
            </w:r>
          </w:p>
        </w:tc>
        <w:tc>
          <w:tcPr>
            <w:tcW w:w="1276" w:type="dxa"/>
          </w:tcPr>
          <w:p w14:paraId="27151C13" w14:textId="77777777" w:rsidR="000275DB" w:rsidRDefault="0045708D" w:rsidP="000C1FF3">
            <w:r>
              <w:t>Yes</w:t>
            </w:r>
          </w:p>
        </w:tc>
        <w:tc>
          <w:tcPr>
            <w:tcW w:w="5950" w:type="dxa"/>
          </w:tcPr>
          <w:p w14:paraId="6FE2C33D" w14:textId="77777777" w:rsidR="000275DB" w:rsidRDefault="0045708D" w:rsidP="000C1FF3">
            <w:r>
              <w:t>Since connection establishment on PC5 interface is achieved by exchanging messages, which are transparent to RAN this is natural that such relationship is managed by higher layers.</w:t>
            </w:r>
          </w:p>
        </w:tc>
      </w:tr>
      <w:tr w:rsidR="00A62D3A" w14:paraId="69D3D82E" w14:textId="77777777" w:rsidTr="00BC4038">
        <w:tc>
          <w:tcPr>
            <w:tcW w:w="2405" w:type="dxa"/>
          </w:tcPr>
          <w:p w14:paraId="7C37E840" w14:textId="77777777" w:rsidR="00A62D3A" w:rsidRDefault="00A62D3A" w:rsidP="00BC4038">
            <w:r>
              <w:t>Huawei</w:t>
            </w:r>
          </w:p>
        </w:tc>
        <w:tc>
          <w:tcPr>
            <w:tcW w:w="1276" w:type="dxa"/>
          </w:tcPr>
          <w:p w14:paraId="07D5EAC5" w14:textId="77777777" w:rsidR="00A62D3A" w:rsidRDefault="00A62D3A" w:rsidP="00BC4038">
            <w:r>
              <w:t>Yes</w:t>
            </w:r>
          </w:p>
        </w:tc>
        <w:tc>
          <w:tcPr>
            <w:tcW w:w="5950" w:type="dxa"/>
          </w:tcPr>
          <w:p w14:paraId="349C436F" w14:textId="77777777" w:rsidR="00A62D3A" w:rsidRDefault="00A62D3A" w:rsidP="00BC4038"/>
        </w:tc>
      </w:tr>
      <w:tr w:rsidR="000275DB" w14:paraId="6691F7B5" w14:textId="77777777" w:rsidTr="000275DB">
        <w:tc>
          <w:tcPr>
            <w:tcW w:w="2405" w:type="dxa"/>
          </w:tcPr>
          <w:p w14:paraId="7F195B43" w14:textId="77777777" w:rsidR="000275DB" w:rsidRDefault="00F713C2" w:rsidP="000C1FF3">
            <w:pPr>
              <w:rPr>
                <w:lang w:eastAsia="zh-CN"/>
              </w:rPr>
            </w:pPr>
            <w:r>
              <w:rPr>
                <w:rFonts w:hint="eastAsia"/>
                <w:lang w:eastAsia="zh-CN"/>
              </w:rPr>
              <w:t>ZTE</w:t>
            </w:r>
          </w:p>
        </w:tc>
        <w:tc>
          <w:tcPr>
            <w:tcW w:w="1276" w:type="dxa"/>
          </w:tcPr>
          <w:p w14:paraId="0ACF1187" w14:textId="77777777" w:rsidR="000275DB" w:rsidRDefault="00F713C2" w:rsidP="000C1FF3">
            <w:pPr>
              <w:rPr>
                <w:lang w:eastAsia="zh-CN"/>
              </w:rPr>
            </w:pPr>
            <w:r>
              <w:rPr>
                <w:rFonts w:hint="eastAsia"/>
                <w:lang w:eastAsia="zh-CN"/>
              </w:rPr>
              <w:t>Yes</w:t>
            </w:r>
          </w:p>
        </w:tc>
        <w:tc>
          <w:tcPr>
            <w:tcW w:w="5950" w:type="dxa"/>
          </w:tcPr>
          <w:p w14:paraId="44E02901" w14:textId="1CA7EB68" w:rsidR="000275DB" w:rsidRDefault="00F713C2" w:rsidP="000C1FF3">
            <w:r>
              <w:rPr>
                <w:rFonts w:hint="eastAsia"/>
                <w:lang w:eastAsia="zh-CN"/>
              </w:rPr>
              <w:t>If the trust relationship should exist, We think the trust relationship should be managed by higher layers</w:t>
            </w:r>
          </w:p>
        </w:tc>
      </w:tr>
      <w:tr w:rsidR="0096616C" w14:paraId="1658264C" w14:textId="77777777" w:rsidTr="000275DB">
        <w:tc>
          <w:tcPr>
            <w:tcW w:w="2405" w:type="dxa"/>
          </w:tcPr>
          <w:p w14:paraId="08D8CD9F" w14:textId="77777777" w:rsidR="0096616C" w:rsidRDefault="0096616C" w:rsidP="000C1FF3">
            <w:pPr>
              <w:rPr>
                <w:lang w:eastAsia="zh-CN"/>
              </w:rPr>
            </w:pPr>
            <w:r>
              <w:rPr>
                <w:rFonts w:hint="eastAsia"/>
                <w:lang w:eastAsia="zh-CN"/>
              </w:rPr>
              <w:t>Coolpad</w:t>
            </w:r>
          </w:p>
        </w:tc>
        <w:tc>
          <w:tcPr>
            <w:tcW w:w="1276" w:type="dxa"/>
          </w:tcPr>
          <w:p w14:paraId="005511B3" w14:textId="77777777" w:rsidR="0096616C" w:rsidRDefault="0096616C" w:rsidP="000C1FF3">
            <w:pPr>
              <w:rPr>
                <w:lang w:eastAsia="zh-CN"/>
              </w:rPr>
            </w:pPr>
            <w:r>
              <w:rPr>
                <w:rFonts w:hint="eastAsia"/>
                <w:lang w:eastAsia="zh-CN"/>
              </w:rPr>
              <w:t>Yes but should be decided by SA2</w:t>
            </w:r>
          </w:p>
        </w:tc>
        <w:tc>
          <w:tcPr>
            <w:tcW w:w="5950" w:type="dxa"/>
          </w:tcPr>
          <w:p w14:paraId="5A94B7B3" w14:textId="77777777" w:rsidR="0096616C" w:rsidRDefault="0096616C" w:rsidP="000C1FF3">
            <w:pPr>
              <w:rPr>
                <w:lang w:eastAsia="zh-CN"/>
              </w:rPr>
            </w:pPr>
            <w:r>
              <w:rPr>
                <w:rFonts w:hint="eastAsia"/>
                <w:lang w:eastAsia="zh-CN"/>
              </w:rPr>
              <w:t xml:space="preserve">If the trust relationship should exist, </w:t>
            </w:r>
            <w:r w:rsidR="005811AC">
              <w:rPr>
                <w:rFonts w:hint="eastAsia"/>
                <w:lang w:eastAsia="zh-CN"/>
              </w:rPr>
              <w:t>w</w:t>
            </w:r>
            <w:r>
              <w:rPr>
                <w:rFonts w:hint="eastAsia"/>
                <w:lang w:eastAsia="zh-CN"/>
              </w:rPr>
              <w:t>e think the trust relationship should be managed by higher layers not AS layer.  If RAN2 needs a work assumption, we should also confirm with SA2.</w:t>
            </w:r>
          </w:p>
        </w:tc>
      </w:tr>
      <w:tr w:rsidR="00EB7CD4" w14:paraId="7F21A91F" w14:textId="77777777" w:rsidTr="000275DB">
        <w:tc>
          <w:tcPr>
            <w:tcW w:w="2405" w:type="dxa"/>
          </w:tcPr>
          <w:p w14:paraId="4EC1F26C" w14:textId="77777777" w:rsidR="00EB7CD4" w:rsidRDefault="00EB7CD4" w:rsidP="000C1FF3">
            <w:pPr>
              <w:rPr>
                <w:lang w:eastAsia="zh-CN"/>
              </w:rPr>
            </w:pPr>
            <w:r>
              <w:rPr>
                <w:lang w:eastAsia="zh-CN"/>
              </w:rPr>
              <w:t>Sony</w:t>
            </w:r>
          </w:p>
        </w:tc>
        <w:tc>
          <w:tcPr>
            <w:tcW w:w="1276" w:type="dxa"/>
          </w:tcPr>
          <w:p w14:paraId="017DF7A6" w14:textId="77777777" w:rsidR="00EB7CD4" w:rsidRDefault="00EB7CD4" w:rsidP="000C1FF3">
            <w:pPr>
              <w:rPr>
                <w:lang w:eastAsia="zh-CN"/>
              </w:rPr>
            </w:pPr>
            <w:r>
              <w:rPr>
                <w:lang w:eastAsia="zh-CN"/>
              </w:rPr>
              <w:t>Yes</w:t>
            </w:r>
          </w:p>
        </w:tc>
        <w:tc>
          <w:tcPr>
            <w:tcW w:w="5950" w:type="dxa"/>
          </w:tcPr>
          <w:p w14:paraId="589249AF" w14:textId="77777777" w:rsidR="00EB7CD4" w:rsidRDefault="00CB3185" w:rsidP="000C1FF3">
            <w:pPr>
              <w:rPr>
                <w:lang w:eastAsia="zh-CN"/>
              </w:rPr>
            </w:pPr>
            <w:r>
              <w:rPr>
                <w:lang w:eastAsia="zh-CN"/>
              </w:rPr>
              <w:t>It is being discussed in SA2</w:t>
            </w:r>
          </w:p>
        </w:tc>
      </w:tr>
      <w:tr w:rsidR="00CB2CB2" w14:paraId="3C98C154" w14:textId="77777777" w:rsidTr="00A3574E">
        <w:trPr>
          <w:trHeight w:val="421"/>
        </w:trPr>
        <w:tc>
          <w:tcPr>
            <w:tcW w:w="2405" w:type="dxa"/>
          </w:tcPr>
          <w:p w14:paraId="4961FACE" w14:textId="77777777" w:rsidR="00CB2CB2" w:rsidRDefault="00CB2CB2" w:rsidP="00CB2CB2">
            <w:pPr>
              <w:rPr>
                <w:lang w:eastAsia="zh-CN"/>
              </w:rPr>
            </w:pPr>
            <w:r>
              <w:rPr>
                <w:rFonts w:hint="eastAsia"/>
              </w:rPr>
              <w:lastRenderedPageBreak/>
              <w:t>III</w:t>
            </w:r>
          </w:p>
        </w:tc>
        <w:tc>
          <w:tcPr>
            <w:tcW w:w="1276" w:type="dxa"/>
          </w:tcPr>
          <w:p w14:paraId="4EDF8415" w14:textId="77777777" w:rsidR="00CB2CB2" w:rsidRDefault="00CB2CB2" w:rsidP="00CB2CB2">
            <w:pPr>
              <w:rPr>
                <w:lang w:eastAsia="zh-CN"/>
              </w:rPr>
            </w:pPr>
            <w:r>
              <w:rPr>
                <w:rFonts w:hint="eastAsia"/>
              </w:rPr>
              <w:t>Yes</w:t>
            </w:r>
          </w:p>
        </w:tc>
        <w:tc>
          <w:tcPr>
            <w:tcW w:w="5950" w:type="dxa"/>
          </w:tcPr>
          <w:p w14:paraId="6FDAEBE6" w14:textId="77777777" w:rsidR="00CB2CB2" w:rsidRDefault="00CB2CB2" w:rsidP="00CB2CB2">
            <w:pPr>
              <w:rPr>
                <w:lang w:eastAsia="zh-CN"/>
              </w:rPr>
            </w:pPr>
            <w:r>
              <w:t>The relationship between two ProSe-enabled UE could be identified by ProSe Application Server or any other mechanism</w:t>
            </w:r>
            <w:r w:rsidR="00D80885">
              <w:t xml:space="preserve"> such as NFC</w:t>
            </w:r>
          </w:p>
        </w:tc>
      </w:tr>
      <w:tr w:rsidR="00640E63" w14:paraId="1C5F65C1" w14:textId="77777777" w:rsidTr="00CB2CB2">
        <w:trPr>
          <w:trHeight w:val="421"/>
        </w:trPr>
        <w:tc>
          <w:tcPr>
            <w:tcW w:w="2405" w:type="dxa"/>
          </w:tcPr>
          <w:p w14:paraId="4B3D8736" w14:textId="77777777" w:rsidR="00640E63" w:rsidRDefault="00640E63" w:rsidP="00CB2CB2">
            <w:r>
              <w:t>Sequans</w:t>
            </w:r>
          </w:p>
        </w:tc>
        <w:tc>
          <w:tcPr>
            <w:tcW w:w="1276" w:type="dxa"/>
          </w:tcPr>
          <w:p w14:paraId="1278F857" w14:textId="77777777" w:rsidR="00640E63" w:rsidRDefault="00640E63" w:rsidP="00CB2CB2">
            <w:r>
              <w:t>Yes</w:t>
            </w:r>
          </w:p>
        </w:tc>
        <w:tc>
          <w:tcPr>
            <w:tcW w:w="5950" w:type="dxa"/>
          </w:tcPr>
          <w:p w14:paraId="45DBCD4A" w14:textId="77777777" w:rsidR="00640E63" w:rsidRDefault="00640E63" w:rsidP="00640E63">
            <w:r>
              <w:t xml:space="preserve">The NW can maintain the trust relation. We can assume that for now until further input from SA2. </w:t>
            </w:r>
          </w:p>
        </w:tc>
      </w:tr>
      <w:tr w:rsidR="00894D44" w14:paraId="6ABC9DDD" w14:textId="77777777" w:rsidTr="00CB2CB2">
        <w:trPr>
          <w:trHeight w:val="421"/>
        </w:trPr>
        <w:tc>
          <w:tcPr>
            <w:tcW w:w="2405" w:type="dxa"/>
          </w:tcPr>
          <w:p w14:paraId="3912723B" w14:textId="61010AA3" w:rsidR="00894D44" w:rsidRDefault="00894D44" w:rsidP="00CB2CB2">
            <w:r>
              <w:t>IPCom</w:t>
            </w:r>
          </w:p>
        </w:tc>
        <w:tc>
          <w:tcPr>
            <w:tcW w:w="1276" w:type="dxa"/>
          </w:tcPr>
          <w:p w14:paraId="13B517D4" w14:textId="000209E0" w:rsidR="00894D44" w:rsidRDefault="00894D44" w:rsidP="00CB2CB2">
            <w:r>
              <w:t>Yes</w:t>
            </w:r>
          </w:p>
        </w:tc>
        <w:tc>
          <w:tcPr>
            <w:tcW w:w="5950" w:type="dxa"/>
          </w:tcPr>
          <w:p w14:paraId="255FE40D" w14:textId="7D92871E" w:rsidR="00894D44" w:rsidRDefault="00F824A5" w:rsidP="00640E63">
            <w:r>
              <w:t>Same view as Sequans.</w:t>
            </w:r>
          </w:p>
        </w:tc>
      </w:tr>
      <w:tr w:rsidR="00836708" w14:paraId="467673E4" w14:textId="77777777" w:rsidTr="00BC4038">
        <w:trPr>
          <w:trHeight w:val="421"/>
        </w:trPr>
        <w:tc>
          <w:tcPr>
            <w:tcW w:w="2405" w:type="dxa"/>
          </w:tcPr>
          <w:p w14:paraId="23A617A2" w14:textId="77777777" w:rsidR="00836708" w:rsidRDefault="00836708" w:rsidP="00BC4038">
            <w:r>
              <w:t>Ericsson</w:t>
            </w:r>
          </w:p>
        </w:tc>
        <w:tc>
          <w:tcPr>
            <w:tcW w:w="1276" w:type="dxa"/>
          </w:tcPr>
          <w:p w14:paraId="35E55807" w14:textId="77777777" w:rsidR="00836708" w:rsidRDefault="00836708" w:rsidP="00BC4038">
            <w:r>
              <w:t>Yes</w:t>
            </w:r>
          </w:p>
        </w:tc>
        <w:tc>
          <w:tcPr>
            <w:tcW w:w="5950" w:type="dxa"/>
          </w:tcPr>
          <w:p w14:paraId="3A6EC488" w14:textId="77777777" w:rsidR="00836708" w:rsidRDefault="00836708" w:rsidP="00BC4038"/>
        </w:tc>
      </w:tr>
      <w:tr w:rsidR="006C524F" w14:paraId="5EE1A1A9" w14:textId="77777777" w:rsidTr="00BC4038">
        <w:trPr>
          <w:trHeight w:val="421"/>
        </w:trPr>
        <w:tc>
          <w:tcPr>
            <w:tcW w:w="2405" w:type="dxa"/>
          </w:tcPr>
          <w:p w14:paraId="2F053E47" w14:textId="1103B553" w:rsidR="006C524F" w:rsidRDefault="006C524F" w:rsidP="00BC4038">
            <w:r>
              <w:t xml:space="preserve">Qualcomm </w:t>
            </w:r>
          </w:p>
        </w:tc>
        <w:tc>
          <w:tcPr>
            <w:tcW w:w="1276" w:type="dxa"/>
          </w:tcPr>
          <w:p w14:paraId="7733007B" w14:textId="564FFE54" w:rsidR="006C524F" w:rsidRDefault="006C524F" w:rsidP="00BC4038">
            <w:r>
              <w:t>Yes</w:t>
            </w:r>
          </w:p>
        </w:tc>
        <w:tc>
          <w:tcPr>
            <w:tcW w:w="5950" w:type="dxa"/>
          </w:tcPr>
          <w:p w14:paraId="7AA674F4" w14:textId="77777777" w:rsidR="006C524F" w:rsidRDefault="006C524F" w:rsidP="00BC4038"/>
        </w:tc>
      </w:tr>
      <w:tr w:rsidR="00704F3B" w14:paraId="0686E471" w14:textId="77777777" w:rsidTr="00BC4038">
        <w:trPr>
          <w:trHeight w:val="421"/>
        </w:trPr>
        <w:tc>
          <w:tcPr>
            <w:tcW w:w="2405" w:type="dxa"/>
          </w:tcPr>
          <w:p w14:paraId="2F0F8B9F" w14:textId="0512E7EA" w:rsidR="00704F3B" w:rsidRDefault="00704F3B" w:rsidP="00704F3B">
            <w:r>
              <w:rPr>
                <w:rFonts w:hint="eastAsia"/>
                <w:lang w:eastAsia="ko-KR"/>
              </w:rPr>
              <w:t>LG</w:t>
            </w:r>
          </w:p>
        </w:tc>
        <w:tc>
          <w:tcPr>
            <w:tcW w:w="1276" w:type="dxa"/>
          </w:tcPr>
          <w:p w14:paraId="026C18F9" w14:textId="41579DBA" w:rsidR="00704F3B" w:rsidRDefault="00704F3B" w:rsidP="00704F3B">
            <w:r>
              <w:rPr>
                <w:rFonts w:hint="eastAsia"/>
                <w:lang w:eastAsia="ko-KR"/>
              </w:rPr>
              <w:t>Yes</w:t>
            </w:r>
          </w:p>
        </w:tc>
        <w:tc>
          <w:tcPr>
            <w:tcW w:w="5950" w:type="dxa"/>
          </w:tcPr>
          <w:p w14:paraId="0806C381" w14:textId="594AB85E" w:rsidR="00704F3B" w:rsidRDefault="00704F3B" w:rsidP="00704F3B">
            <w:r>
              <w:rPr>
                <w:lang w:eastAsia="ko-KR"/>
              </w:rPr>
              <w:t>We</w:t>
            </w:r>
            <w:r>
              <w:rPr>
                <w:rFonts w:hint="eastAsia"/>
                <w:lang w:eastAsia="ko-KR"/>
              </w:rPr>
              <w:t xml:space="preserve"> </w:t>
            </w:r>
            <w:r>
              <w:rPr>
                <w:lang w:eastAsia="ko-KR"/>
              </w:rPr>
              <w:t xml:space="preserve">also </w:t>
            </w:r>
            <w:r>
              <w:rPr>
                <w:rFonts w:hint="eastAsia"/>
                <w:lang w:eastAsia="ko-KR"/>
              </w:rPr>
              <w:t>think that such relationship is managed by higher layers.</w:t>
            </w:r>
          </w:p>
        </w:tc>
      </w:tr>
      <w:tr w:rsidR="000375C4" w:rsidRPr="00731CA1" w14:paraId="1D7FF0CA" w14:textId="77777777" w:rsidTr="000375C4">
        <w:tc>
          <w:tcPr>
            <w:tcW w:w="2405" w:type="dxa"/>
          </w:tcPr>
          <w:p w14:paraId="4CB43E47" w14:textId="77777777" w:rsidR="000375C4" w:rsidRDefault="000375C4" w:rsidP="00A3574E">
            <w:pPr>
              <w:rPr>
                <w:lang w:eastAsia="zh-CN"/>
              </w:rPr>
            </w:pPr>
            <w:r>
              <w:rPr>
                <w:rFonts w:eastAsia="Malgun Gothic" w:hint="eastAsia"/>
                <w:lang w:eastAsia="ko-KR"/>
              </w:rPr>
              <w:t>Samsung</w:t>
            </w:r>
          </w:p>
        </w:tc>
        <w:tc>
          <w:tcPr>
            <w:tcW w:w="1276" w:type="dxa"/>
          </w:tcPr>
          <w:p w14:paraId="39C60116" w14:textId="77777777" w:rsidR="000375C4" w:rsidRPr="00731CA1" w:rsidRDefault="000375C4" w:rsidP="00A3574E">
            <w:pPr>
              <w:rPr>
                <w:rFonts w:eastAsia="Malgun Gothic"/>
                <w:lang w:eastAsia="ko-KR"/>
              </w:rPr>
            </w:pPr>
            <w:r>
              <w:rPr>
                <w:rFonts w:eastAsia="Malgun Gothic" w:hint="eastAsia"/>
                <w:lang w:eastAsia="ko-KR"/>
              </w:rPr>
              <w:t>Yes</w:t>
            </w:r>
          </w:p>
        </w:tc>
        <w:tc>
          <w:tcPr>
            <w:tcW w:w="5950" w:type="dxa"/>
          </w:tcPr>
          <w:p w14:paraId="7C2473EB" w14:textId="77777777" w:rsidR="000375C4" w:rsidRPr="00731CA1" w:rsidRDefault="000375C4" w:rsidP="00A3574E">
            <w:pPr>
              <w:rPr>
                <w:rFonts w:eastAsia="Malgun Gothic"/>
                <w:lang w:eastAsia="ko-KR"/>
              </w:rPr>
            </w:pPr>
            <w:r>
              <w:rPr>
                <w:rFonts w:eastAsia="Malgun Gothic" w:hint="eastAsia"/>
                <w:lang w:eastAsia="ko-KR"/>
              </w:rPr>
              <w:t>Same view with previous companies.</w:t>
            </w:r>
          </w:p>
        </w:tc>
      </w:tr>
    </w:tbl>
    <w:p w14:paraId="1339945B" w14:textId="6AE2BA2F" w:rsidR="00FD6EA6" w:rsidRDefault="00FD6EA6" w:rsidP="00F17D08"/>
    <w:p w14:paraId="7D38627D" w14:textId="77777777" w:rsidR="00FD6EA6" w:rsidRDefault="00FD6EA6" w:rsidP="00FD6EA6">
      <w:r>
        <w:t>Question 1b answers summary:</w:t>
      </w:r>
    </w:p>
    <w:p w14:paraId="772756E2" w14:textId="77777777" w:rsidR="00FD6EA6" w:rsidRDefault="00FD6EA6" w:rsidP="00FD6EA6">
      <w:r>
        <w:t>Yes: 12</w:t>
      </w:r>
    </w:p>
    <w:p w14:paraId="3B3D1782" w14:textId="77777777" w:rsidR="00FD6EA6" w:rsidRDefault="00FD6EA6" w:rsidP="00FD6EA6">
      <w:r>
        <w:t>No: 0</w:t>
      </w:r>
    </w:p>
    <w:p w14:paraId="31BBB65C" w14:textId="4CCD1A13" w:rsidR="00FD6EA6" w:rsidRDefault="00FD6EA6" w:rsidP="00FD6EA6">
      <w:r w:rsidRPr="00323872">
        <w:rPr>
          <w:b/>
        </w:rPr>
        <w:t>Rapporteur’s comments:</w:t>
      </w:r>
      <w:r>
        <w:t xml:space="preserve"> Majority of the companies agree that a trust relationship between remote UE and relay UE should be a prerequisite for data relaying. However, as indicated by some companies, such trust relationship may be defined differently in different use cases. In any case</w:t>
      </w:r>
      <w:r w:rsidR="0048777D">
        <w:t>,</w:t>
      </w:r>
      <w:r>
        <w:t xml:space="preserve"> </w:t>
      </w:r>
      <w:r w:rsidR="0048777D">
        <w:t xml:space="preserve">all the companies agree </w:t>
      </w:r>
      <w:r>
        <w:t>its definition is beyond RAN2 and should be handled in SA2, which has already started to work on this.</w:t>
      </w:r>
    </w:p>
    <w:p w14:paraId="094FC2FD" w14:textId="49F8BB9B" w:rsidR="00FD6EA6" w:rsidRPr="00051255" w:rsidRDefault="00FD6EA6" w:rsidP="00FD6EA6">
      <w:pPr>
        <w:rPr>
          <w:b/>
        </w:rPr>
      </w:pPr>
      <w:r>
        <w:rPr>
          <w:b/>
        </w:rPr>
        <w:t xml:space="preserve">Proposal 1: </w:t>
      </w:r>
      <w:r w:rsidR="0048777D">
        <w:rPr>
          <w:b/>
        </w:rPr>
        <w:t>RAN2 should assume that trust relationship between the relay UE and remote UE, if required, will be handled by upper layers. RAN2 does not need to discuss this issue.</w:t>
      </w:r>
    </w:p>
    <w:p w14:paraId="373F37EC" w14:textId="77777777" w:rsidR="00837038" w:rsidRDefault="008319CE" w:rsidP="00F17D08">
      <w:r>
        <w:t>As mentioned in the introduction section RAN2 has recently agreed to reuse</w:t>
      </w:r>
      <w:r w:rsidR="00EB7EF6">
        <w:t xml:space="preserve"> legacy procedures </w:t>
      </w:r>
      <w:r w:rsidR="00D7279B">
        <w:t xml:space="preserve">as baseline </w:t>
      </w:r>
      <w:r w:rsidR="00EB7EF6">
        <w:t>for relay discovery and secure connection establishment between relay UE and remote UE. These procedures are performed using PC5 Signalling Protocol and are transparent to AS layer.</w:t>
      </w:r>
      <w:r w:rsidR="00094FEE">
        <w:t xml:space="preserve"> Thus, the sidelink connection state between remote UE and relay UE is also transparent to AS layer. </w:t>
      </w:r>
      <w:r w:rsidR="00837038">
        <w:t xml:space="preserve">Nevertheless two sidelink connection states can be distinguished: </w:t>
      </w:r>
    </w:p>
    <w:p w14:paraId="0F513978" w14:textId="77777777" w:rsidR="00E76AF6" w:rsidRDefault="00BA6E23" w:rsidP="00837038">
      <w:pPr>
        <w:pStyle w:val="ListParagraph"/>
        <w:numPr>
          <w:ilvl w:val="0"/>
          <w:numId w:val="14"/>
        </w:numPr>
      </w:pPr>
      <w:r>
        <w:t>T</w:t>
      </w:r>
      <w:r w:rsidR="00837038">
        <w:t>wo UEs having a secure sidelink connection established</w:t>
      </w:r>
    </w:p>
    <w:p w14:paraId="3A16772D" w14:textId="77777777" w:rsidR="00837038" w:rsidRDefault="00BA6E23" w:rsidP="00837038">
      <w:pPr>
        <w:pStyle w:val="ListParagraph"/>
        <w:numPr>
          <w:ilvl w:val="0"/>
          <w:numId w:val="14"/>
        </w:numPr>
      </w:pPr>
      <w:r>
        <w:t>T</w:t>
      </w:r>
      <w:r w:rsidR="00837038">
        <w:t>wo UEs not having a secure sidelink connection established</w:t>
      </w:r>
    </w:p>
    <w:p w14:paraId="0AE6D73D" w14:textId="77777777" w:rsidR="00837038" w:rsidRDefault="00837038" w:rsidP="00837038">
      <w:r>
        <w:t>In so</w:t>
      </w:r>
      <w:r w:rsidR="00BA6E23">
        <w:t>me of the contributions, e.g. [2</w:t>
      </w:r>
      <w:r>
        <w:t>][</w:t>
      </w:r>
      <w:r w:rsidR="003C0EC8">
        <w:t>5][6</w:t>
      </w:r>
      <w:r>
        <w:t>], it was suggested that a third intermediate state is needed. I</w:t>
      </w:r>
      <w:r w:rsidR="00E90353">
        <w:t>t could be defined as the state, in which the sidelink connection is not established, but there is a possibility for quick establishment</w:t>
      </w:r>
      <w:r>
        <w:t xml:space="preserve"> </w:t>
      </w:r>
      <w:r w:rsidR="00E90353">
        <w:t xml:space="preserve">in case data needs to be relayed, e.g. relay discovery procedure was successfully performed and UEs are known to be in sidelink communications distance. </w:t>
      </w:r>
      <w:r>
        <w:t xml:space="preserve">Companies are requested to express their view on </w:t>
      </w:r>
      <w:r w:rsidR="000275DB">
        <w:t>this aspect</w:t>
      </w:r>
      <w:r>
        <w:t>.</w:t>
      </w:r>
    </w:p>
    <w:p w14:paraId="54DBE320" w14:textId="77777777" w:rsidR="00837038" w:rsidRDefault="00837038" w:rsidP="00837038">
      <w:r>
        <w:rPr>
          <w:b/>
        </w:rPr>
        <w:t xml:space="preserve">Question 2: </w:t>
      </w:r>
      <w:r w:rsidR="000275DB" w:rsidRPr="000275DB">
        <w:t>Do companies think that such intermediate</w:t>
      </w:r>
      <w:r w:rsidR="000275DB">
        <w:rPr>
          <w:b/>
        </w:rPr>
        <w:t xml:space="preserve"> </w:t>
      </w:r>
      <w:r w:rsidR="000275DB" w:rsidRPr="000275DB">
        <w:t>sidelink connec</w:t>
      </w:r>
      <w:r w:rsidR="000275DB">
        <w:t xml:space="preserve">tion </w:t>
      </w:r>
      <w:r w:rsidR="000275DB" w:rsidRPr="000275DB">
        <w:t>state</w:t>
      </w:r>
      <w:r w:rsidR="000275DB">
        <w:rPr>
          <w:b/>
        </w:rPr>
        <w:t xml:space="preserve"> </w:t>
      </w:r>
      <w:r w:rsidR="000275DB">
        <w:t xml:space="preserve">needs to be distinguished? Please </w:t>
      </w:r>
      <w:r w:rsidR="00CB4A47">
        <w:t xml:space="preserve">also </w:t>
      </w:r>
      <w:r w:rsidR="000275DB">
        <w:t>elaborate on your answer, e.g. if needed, can such state be already distinguished using current terminology/procedures (which ones?) or new definition</w:t>
      </w:r>
      <w:r w:rsidR="00CB4A47">
        <w:t>/procedure</w:t>
      </w:r>
      <w:r w:rsidR="000275DB">
        <w:t xml:space="preserve"> is required?</w:t>
      </w:r>
    </w:p>
    <w:tbl>
      <w:tblPr>
        <w:tblStyle w:val="TableGrid"/>
        <w:tblW w:w="0" w:type="auto"/>
        <w:tblLook w:val="04A0" w:firstRow="1" w:lastRow="0" w:firstColumn="1" w:lastColumn="0" w:noHBand="0" w:noVBand="1"/>
      </w:tblPr>
      <w:tblGrid>
        <w:gridCol w:w="2405"/>
        <w:gridCol w:w="1190"/>
        <w:gridCol w:w="6036"/>
      </w:tblGrid>
      <w:tr w:rsidR="000275DB" w14:paraId="7856D563" w14:textId="77777777" w:rsidTr="000275DB">
        <w:tc>
          <w:tcPr>
            <w:tcW w:w="2405" w:type="dxa"/>
            <w:shd w:val="clear" w:color="auto" w:fill="9CC2E5" w:themeFill="accent1" w:themeFillTint="99"/>
          </w:tcPr>
          <w:p w14:paraId="12A523A9" w14:textId="77777777" w:rsidR="000275DB" w:rsidRPr="00326D1C" w:rsidRDefault="000275DB" w:rsidP="000C1FF3">
            <w:pPr>
              <w:jc w:val="center"/>
              <w:rPr>
                <w:b/>
              </w:rPr>
            </w:pPr>
            <w:r w:rsidRPr="00326D1C">
              <w:rPr>
                <w:b/>
              </w:rPr>
              <w:t>Company name</w:t>
            </w:r>
          </w:p>
        </w:tc>
        <w:tc>
          <w:tcPr>
            <w:tcW w:w="1190" w:type="dxa"/>
            <w:shd w:val="clear" w:color="auto" w:fill="9CC2E5" w:themeFill="accent1" w:themeFillTint="99"/>
          </w:tcPr>
          <w:p w14:paraId="6455C67C" w14:textId="77777777" w:rsidR="000275DB" w:rsidRPr="00326D1C" w:rsidRDefault="000275DB" w:rsidP="000275DB">
            <w:pPr>
              <w:jc w:val="center"/>
              <w:rPr>
                <w:b/>
              </w:rPr>
            </w:pPr>
            <w:r>
              <w:rPr>
                <w:b/>
              </w:rPr>
              <w:t>Yes/No</w:t>
            </w:r>
          </w:p>
        </w:tc>
        <w:tc>
          <w:tcPr>
            <w:tcW w:w="6036" w:type="dxa"/>
            <w:shd w:val="clear" w:color="auto" w:fill="9CC2E5" w:themeFill="accent1" w:themeFillTint="99"/>
          </w:tcPr>
          <w:p w14:paraId="49AC76D0" w14:textId="77777777" w:rsidR="000275DB" w:rsidRPr="00326D1C" w:rsidRDefault="000275DB" w:rsidP="000C1FF3">
            <w:pPr>
              <w:jc w:val="center"/>
              <w:rPr>
                <w:b/>
              </w:rPr>
            </w:pPr>
            <w:r w:rsidRPr="00326D1C">
              <w:rPr>
                <w:b/>
              </w:rPr>
              <w:t>Comments</w:t>
            </w:r>
          </w:p>
        </w:tc>
      </w:tr>
      <w:tr w:rsidR="0045708D" w14:paraId="33EB7EAD" w14:textId="77777777" w:rsidTr="000275DB">
        <w:tc>
          <w:tcPr>
            <w:tcW w:w="2405" w:type="dxa"/>
          </w:tcPr>
          <w:p w14:paraId="36453046" w14:textId="77777777" w:rsidR="0045708D" w:rsidRDefault="0045708D" w:rsidP="0045708D">
            <w:r>
              <w:t>Nokia</w:t>
            </w:r>
          </w:p>
        </w:tc>
        <w:tc>
          <w:tcPr>
            <w:tcW w:w="1190" w:type="dxa"/>
          </w:tcPr>
          <w:p w14:paraId="1759CA45" w14:textId="77777777" w:rsidR="0045708D" w:rsidRDefault="0045708D" w:rsidP="0045708D">
            <w:r>
              <w:t>No</w:t>
            </w:r>
          </w:p>
        </w:tc>
        <w:tc>
          <w:tcPr>
            <w:tcW w:w="6036" w:type="dxa"/>
          </w:tcPr>
          <w:p w14:paraId="6AB16E90" w14:textId="77777777" w:rsidR="0045708D" w:rsidRDefault="0045708D" w:rsidP="0045708D">
            <w:r>
              <w:t xml:space="preserve">After analysing the current connection keep-alive procedure as described in 24.334 we think. According to current sidelink connection keep-alive procedure as described in TS 24.334 the periodicity of keep-alive messages can be negotiated between remote UE and relay UE and can be as long as 2^32 seconds, which allows for proper power consumption optimizations. Thus, we think that there is no need to </w:t>
            </w:r>
            <w:r>
              <w:lastRenderedPageBreak/>
              <w:t>introduce another state, especially on RAN level and if pairing needs to be defined it should be purely up to higher layers in the network.</w:t>
            </w:r>
          </w:p>
        </w:tc>
      </w:tr>
      <w:tr w:rsidR="00A62D3A" w14:paraId="23997409" w14:textId="77777777" w:rsidTr="00BC4038">
        <w:tc>
          <w:tcPr>
            <w:tcW w:w="2405" w:type="dxa"/>
          </w:tcPr>
          <w:p w14:paraId="6C67900E" w14:textId="77777777" w:rsidR="00A62D3A" w:rsidRDefault="00A62D3A" w:rsidP="00BC4038">
            <w:r>
              <w:lastRenderedPageBreak/>
              <w:t>Huawei</w:t>
            </w:r>
          </w:p>
        </w:tc>
        <w:tc>
          <w:tcPr>
            <w:tcW w:w="1190" w:type="dxa"/>
          </w:tcPr>
          <w:p w14:paraId="5C0E67CA" w14:textId="77777777" w:rsidR="00A62D3A" w:rsidRDefault="00A62D3A" w:rsidP="00BC4038">
            <w:r>
              <w:t>No</w:t>
            </w:r>
          </w:p>
        </w:tc>
        <w:tc>
          <w:tcPr>
            <w:tcW w:w="6036" w:type="dxa"/>
          </w:tcPr>
          <w:p w14:paraId="2FB09038" w14:textId="77777777" w:rsidR="00A62D3A" w:rsidRDefault="00A62D3A" w:rsidP="00BC4038">
            <w:r>
              <w:t>We don’t know of a procedure that would require this intermediate state.  If one is proposed we are open to discuss the possibility, but we think the two-state model should be the baseline.</w:t>
            </w:r>
          </w:p>
        </w:tc>
      </w:tr>
      <w:tr w:rsidR="000275DB" w14:paraId="3500B04A" w14:textId="77777777" w:rsidTr="000275DB">
        <w:tc>
          <w:tcPr>
            <w:tcW w:w="2405" w:type="dxa"/>
          </w:tcPr>
          <w:p w14:paraId="51053FE1" w14:textId="77777777" w:rsidR="000275DB" w:rsidRDefault="00F713C2" w:rsidP="000C1FF3">
            <w:pPr>
              <w:rPr>
                <w:lang w:eastAsia="zh-CN"/>
              </w:rPr>
            </w:pPr>
            <w:r>
              <w:rPr>
                <w:rFonts w:hint="eastAsia"/>
                <w:lang w:eastAsia="zh-CN"/>
              </w:rPr>
              <w:t>ZTE</w:t>
            </w:r>
          </w:p>
        </w:tc>
        <w:tc>
          <w:tcPr>
            <w:tcW w:w="1190" w:type="dxa"/>
          </w:tcPr>
          <w:p w14:paraId="517086EF" w14:textId="77777777" w:rsidR="000275DB" w:rsidRDefault="00F713C2" w:rsidP="000C1FF3">
            <w:pPr>
              <w:rPr>
                <w:lang w:eastAsia="zh-CN"/>
              </w:rPr>
            </w:pPr>
            <w:r>
              <w:rPr>
                <w:rFonts w:hint="eastAsia"/>
                <w:lang w:eastAsia="zh-CN"/>
              </w:rPr>
              <w:t>No</w:t>
            </w:r>
          </w:p>
        </w:tc>
        <w:tc>
          <w:tcPr>
            <w:tcW w:w="6036" w:type="dxa"/>
          </w:tcPr>
          <w:p w14:paraId="64F563C0" w14:textId="77777777" w:rsidR="000275DB" w:rsidRDefault="00F713C2" w:rsidP="000C1FF3">
            <w:r>
              <w:rPr>
                <w:rFonts w:hint="eastAsia"/>
                <w:lang w:eastAsia="zh-CN"/>
              </w:rPr>
              <w:t>It is not clear what the intermediate state means. Nevertheless, we think the remote UE should first establish the PC5 connection with relay UE and then the relay UE can perform the data relaying for remote UE.</w:t>
            </w:r>
          </w:p>
        </w:tc>
      </w:tr>
      <w:tr w:rsidR="000F5A7E" w14:paraId="4A46909E" w14:textId="77777777" w:rsidTr="000275DB">
        <w:tc>
          <w:tcPr>
            <w:tcW w:w="2405" w:type="dxa"/>
          </w:tcPr>
          <w:p w14:paraId="7677E42A" w14:textId="77777777" w:rsidR="000F5A7E" w:rsidRDefault="000F5A7E" w:rsidP="000C1FF3">
            <w:pPr>
              <w:rPr>
                <w:lang w:eastAsia="zh-CN"/>
              </w:rPr>
            </w:pPr>
            <w:r>
              <w:rPr>
                <w:rFonts w:hint="eastAsia"/>
                <w:lang w:eastAsia="zh-CN"/>
              </w:rPr>
              <w:t>Coolpad</w:t>
            </w:r>
          </w:p>
        </w:tc>
        <w:tc>
          <w:tcPr>
            <w:tcW w:w="1190" w:type="dxa"/>
          </w:tcPr>
          <w:p w14:paraId="707924ED" w14:textId="77777777" w:rsidR="000F5A7E" w:rsidRDefault="000F5A7E" w:rsidP="000C1FF3">
            <w:pPr>
              <w:rPr>
                <w:lang w:eastAsia="zh-CN"/>
              </w:rPr>
            </w:pPr>
            <w:r>
              <w:rPr>
                <w:rFonts w:hint="eastAsia"/>
                <w:lang w:eastAsia="zh-CN"/>
              </w:rPr>
              <w:t>No</w:t>
            </w:r>
          </w:p>
        </w:tc>
        <w:tc>
          <w:tcPr>
            <w:tcW w:w="6036" w:type="dxa"/>
          </w:tcPr>
          <w:p w14:paraId="728A9A18" w14:textId="77777777" w:rsidR="000F5A7E" w:rsidRDefault="000F5A7E" w:rsidP="000C1FF3">
            <w:pPr>
              <w:rPr>
                <w:lang w:eastAsia="zh-CN"/>
              </w:rPr>
            </w:pPr>
            <w:r>
              <w:rPr>
                <w:rFonts w:hint="eastAsia"/>
                <w:lang w:eastAsia="zh-CN"/>
              </w:rPr>
              <w:t xml:space="preserve">We are not so clear about the usage of such state.  Is it for </w:t>
            </w:r>
            <w:r w:rsidR="007C5DEE">
              <w:rPr>
                <w:rFonts w:hint="eastAsia"/>
                <w:lang w:eastAsia="zh-CN"/>
              </w:rPr>
              <w:t>relay</w:t>
            </w:r>
            <w:r>
              <w:rPr>
                <w:rFonts w:hint="eastAsia"/>
                <w:lang w:eastAsia="zh-CN"/>
              </w:rPr>
              <w:t xml:space="preserve"> UE or remote UE or both? </w:t>
            </w:r>
          </w:p>
        </w:tc>
      </w:tr>
      <w:tr w:rsidR="00EB7CD4" w14:paraId="4CC1A7F0" w14:textId="77777777" w:rsidTr="00EB7CD4">
        <w:tc>
          <w:tcPr>
            <w:tcW w:w="2405" w:type="dxa"/>
          </w:tcPr>
          <w:p w14:paraId="1026C7A8" w14:textId="77777777" w:rsidR="00EB7CD4" w:rsidRDefault="00EB7CD4" w:rsidP="00BC4038">
            <w:r>
              <w:t>Sony</w:t>
            </w:r>
          </w:p>
        </w:tc>
        <w:tc>
          <w:tcPr>
            <w:tcW w:w="1190" w:type="dxa"/>
          </w:tcPr>
          <w:p w14:paraId="3AC62BBB" w14:textId="77777777" w:rsidR="00EB7CD4" w:rsidRDefault="00EB7CD4" w:rsidP="00BC4038">
            <w:r>
              <w:t>no</w:t>
            </w:r>
          </w:p>
        </w:tc>
        <w:tc>
          <w:tcPr>
            <w:tcW w:w="6036" w:type="dxa"/>
          </w:tcPr>
          <w:p w14:paraId="5F888B82" w14:textId="77777777" w:rsidR="00EB7CD4" w:rsidRDefault="00EB7CD4" w:rsidP="000436EE">
            <w:r>
              <w:t xml:space="preserve">The contribution in [6] </w:t>
            </w:r>
            <w:r w:rsidR="000436EE">
              <w:t xml:space="preserve">primarily </w:t>
            </w:r>
            <w:r>
              <w:t>aimed to clarify that “paired” and “connected” aren’t the same thing –</w:t>
            </w:r>
            <w:r w:rsidR="000436EE">
              <w:t xml:space="preserve"> </w:t>
            </w:r>
            <w:r>
              <w:t xml:space="preserve">there are 3 states corresponding to “not paired + not connected”, “paired and not connected”, and “paired and connected”. Where “paired” is an upper layer issue, and “connected” is the AS connection state – same as existing Bluetooth. In Bluetooth the process of pairing involves storing an ID that can then be used to automatically connect – paired devices are not necessarily connected. </w:t>
            </w:r>
          </w:p>
          <w:p w14:paraId="145CED9E" w14:textId="77777777" w:rsidR="000436EE" w:rsidRDefault="000436EE" w:rsidP="000436EE">
            <w:r>
              <w:t>This contribution in [6] also proposed the state whereby remote UE is connected to a relay but not “RRC connected”. We don’t think the Relay&lt;-&gt;remote UE necessarily needs to have an intermediate state defined, but it could be defined as being RRC Idle, with an active (linked?) relay connection (to rece</w:t>
            </w:r>
            <w:r w:rsidR="00CB3185">
              <w:t>i</w:t>
            </w:r>
            <w:r>
              <w:t xml:space="preserve">ve paging via the relay). </w:t>
            </w:r>
          </w:p>
          <w:p w14:paraId="4C1495BF" w14:textId="77777777" w:rsidR="000436EE" w:rsidRDefault="000436EE" w:rsidP="000436EE">
            <w:r>
              <w:t>The point is that, even though we don’t need an intermediate state describing the relay&lt;-&gt;remote UE connection, there are multiple combinations of states when considered along with upper layer as well as RRC state.</w:t>
            </w:r>
          </w:p>
        </w:tc>
      </w:tr>
      <w:tr w:rsidR="00D80885" w14:paraId="40AA8293" w14:textId="77777777" w:rsidTr="00EB7CD4">
        <w:tc>
          <w:tcPr>
            <w:tcW w:w="2405" w:type="dxa"/>
          </w:tcPr>
          <w:p w14:paraId="3C547D13" w14:textId="77777777" w:rsidR="00D80885" w:rsidRDefault="00D80885" w:rsidP="00D80885">
            <w:r>
              <w:rPr>
                <w:rFonts w:hint="eastAsia"/>
              </w:rPr>
              <w:t>III</w:t>
            </w:r>
          </w:p>
        </w:tc>
        <w:tc>
          <w:tcPr>
            <w:tcW w:w="1190" w:type="dxa"/>
          </w:tcPr>
          <w:p w14:paraId="104F2868" w14:textId="77777777" w:rsidR="00D80885" w:rsidRDefault="00D80885" w:rsidP="00D80885">
            <w:r>
              <w:rPr>
                <w:rFonts w:hint="eastAsia"/>
              </w:rPr>
              <w:t>Yes</w:t>
            </w:r>
          </w:p>
        </w:tc>
        <w:tc>
          <w:tcPr>
            <w:tcW w:w="6036" w:type="dxa"/>
          </w:tcPr>
          <w:p w14:paraId="47CDE3D7" w14:textId="77777777" w:rsidR="00D80885" w:rsidRDefault="002632EB">
            <w:r>
              <w:t xml:space="preserve">In </w:t>
            </w:r>
            <w:r w:rsidR="00D80885">
              <w:t>T</w:t>
            </w:r>
            <w:r>
              <w:t xml:space="preserve">S 23.303, a </w:t>
            </w:r>
            <w:r w:rsidRPr="002632EB">
              <w:t>UE supporting ProSe UE-to-Network Relaying</w:t>
            </w:r>
            <w:r>
              <w:t xml:space="preserve"> is a</w:t>
            </w:r>
            <w:r w:rsidRPr="002632EB">
              <w:t>cting as a default router to the Remote UEs forwarding IP packets between the UE-ProSe UE-to-Network Relay point-to-point link and the corresponding PDN connection</w:t>
            </w:r>
            <w:r>
              <w:t xml:space="preserve">. However, </w:t>
            </w:r>
            <w:r w:rsidR="00FB0212">
              <w:t xml:space="preserve">the evolved </w:t>
            </w:r>
            <w:r w:rsidR="00FB0212" w:rsidRPr="002632EB">
              <w:t>ProSe UE-to-Network</w:t>
            </w:r>
            <w:r w:rsidR="00FB0212">
              <w:t xml:space="preserve"> is relaying data via adaption layer, therefore it require an indication to distinguish the connection state</w:t>
            </w:r>
            <w:r>
              <w:t>.</w:t>
            </w:r>
            <w:r w:rsidR="00B51527">
              <w:t xml:space="preserve"> </w:t>
            </w:r>
            <w:r w:rsidR="00D80885">
              <w:rPr>
                <w:rFonts w:hint="eastAsia"/>
              </w:rPr>
              <w:t xml:space="preserve">When </w:t>
            </w:r>
            <w:r w:rsidR="00D80885">
              <w:t xml:space="preserve">the </w:t>
            </w:r>
            <w:r w:rsidR="00D80885">
              <w:rPr>
                <w:rFonts w:hint="eastAsia"/>
              </w:rPr>
              <w:t xml:space="preserve">Remote UE </w:t>
            </w:r>
            <w:r w:rsidR="00D80885">
              <w:t xml:space="preserve">is in RRC </w:t>
            </w:r>
            <w:r>
              <w:t>Idle</w:t>
            </w:r>
            <w:r w:rsidR="00D80885">
              <w:t xml:space="preserve"> and connecting</w:t>
            </w:r>
            <w:r w:rsidR="00D80885">
              <w:rPr>
                <w:rFonts w:hint="eastAsia"/>
              </w:rPr>
              <w:t xml:space="preserve"> </w:t>
            </w:r>
            <w:r w:rsidR="00D80885">
              <w:t>to network via Relay UE, it should be in RRC I</w:t>
            </w:r>
            <w:r>
              <w:t>dle</w:t>
            </w:r>
            <w:r w:rsidR="00D80885">
              <w:t xml:space="preserve"> with LTE-Direct connected indication.</w:t>
            </w:r>
          </w:p>
        </w:tc>
      </w:tr>
      <w:tr w:rsidR="00640E63" w14:paraId="74563E25" w14:textId="77777777" w:rsidTr="00EB7CD4">
        <w:tc>
          <w:tcPr>
            <w:tcW w:w="2405" w:type="dxa"/>
          </w:tcPr>
          <w:p w14:paraId="68602894" w14:textId="77777777" w:rsidR="00640E63" w:rsidRDefault="00640E63" w:rsidP="00D80885">
            <w:r>
              <w:rPr>
                <w:lang w:eastAsia="zh-CN"/>
              </w:rPr>
              <w:t>Sequans</w:t>
            </w:r>
          </w:p>
        </w:tc>
        <w:tc>
          <w:tcPr>
            <w:tcW w:w="1190" w:type="dxa"/>
          </w:tcPr>
          <w:p w14:paraId="4C01942D" w14:textId="77777777" w:rsidR="00640E63" w:rsidRDefault="00640E63" w:rsidP="00D80885">
            <w:r>
              <w:rPr>
                <w:lang w:eastAsia="zh-CN"/>
              </w:rPr>
              <w:t>Yes but it is not a state</w:t>
            </w:r>
          </w:p>
        </w:tc>
        <w:tc>
          <w:tcPr>
            <w:tcW w:w="6036" w:type="dxa"/>
          </w:tcPr>
          <w:p w14:paraId="739E5717" w14:textId="77777777" w:rsidR="00640E63" w:rsidRDefault="00640E63" w:rsidP="00BC4038">
            <w:pPr>
              <w:rPr>
                <w:lang w:eastAsia="zh-CN"/>
              </w:rPr>
            </w:pPr>
            <w:r>
              <w:rPr>
                <w:lang w:eastAsia="zh-CN"/>
              </w:rPr>
              <w:t>We do not think the term of new state is appropriate as it could be misleading, however it would be beneficial if the remote UE (and to some extent the relay UE) knew if there is an available short range  connection or not.</w:t>
            </w:r>
          </w:p>
          <w:p w14:paraId="1C7FF7E8" w14:textId="77777777" w:rsidR="00640E63" w:rsidRDefault="00640E63" w:rsidP="00640E63">
            <w:r>
              <w:rPr>
                <w:lang w:eastAsia="zh-CN"/>
              </w:rPr>
              <w:t xml:space="preserve">The knowledge of short range connection availability could determine the UEs behaviour during RRC_IDLE mode e.g. remote UE with available short range connection may stop monitoring Uu for paging, since this functionality would be provided over the short range connection instead. For the remote UE, a significant power saving could be demonstrated, especially if the remote UE is operating CE (but not only in this case). </w:t>
            </w:r>
          </w:p>
        </w:tc>
      </w:tr>
      <w:tr w:rsidR="00F824A5" w14:paraId="2891F383" w14:textId="77777777" w:rsidTr="00EB7CD4">
        <w:tc>
          <w:tcPr>
            <w:tcW w:w="2405" w:type="dxa"/>
          </w:tcPr>
          <w:p w14:paraId="70EBF26C" w14:textId="2C49B0BD" w:rsidR="00F824A5" w:rsidRDefault="00F824A5" w:rsidP="00D80885">
            <w:pPr>
              <w:rPr>
                <w:lang w:eastAsia="zh-CN"/>
              </w:rPr>
            </w:pPr>
            <w:r>
              <w:rPr>
                <w:lang w:eastAsia="zh-CN"/>
              </w:rPr>
              <w:t>IPCom</w:t>
            </w:r>
          </w:p>
        </w:tc>
        <w:tc>
          <w:tcPr>
            <w:tcW w:w="1190" w:type="dxa"/>
          </w:tcPr>
          <w:p w14:paraId="26C0116C" w14:textId="220E0B91" w:rsidR="00F824A5" w:rsidRDefault="00F824A5" w:rsidP="00D80885">
            <w:pPr>
              <w:rPr>
                <w:lang w:eastAsia="zh-CN"/>
              </w:rPr>
            </w:pPr>
            <w:r>
              <w:rPr>
                <w:lang w:eastAsia="zh-CN"/>
              </w:rPr>
              <w:t>No</w:t>
            </w:r>
          </w:p>
        </w:tc>
        <w:tc>
          <w:tcPr>
            <w:tcW w:w="6036" w:type="dxa"/>
          </w:tcPr>
          <w:p w14:paraId="31691D33" w14:textId="0FDE8967" w:rsidR="00F824A5" w:rsidRDefault="00F824A5" w:rsidP="00894D44">
            <w:pPr>
              <w:rPr>
                <w:lang w:eastAsia="zh-CN"/>
              </w:rPr>
            </w:pPr>
            <w:r>
              <w:rPr>
                <w:lang w:eastAsia="zh-CN"/>
              </w:rPr>
              <w:t>We are not convinced a new intermediate “state” is needed. But knowledge about the availability/status of a sidelink connection bears certain benefits.</w:t>
            </w:r>
          </w:p>
        </w:tc>
      </w:tr>
      <w:tr w:rsidR="00836708" w14:paraId="22787F66" w14:textId="77777777" w:rsidTr="00BC4038">
        <w:tc>
          <w:tcPr>
            <w:tcW w:w="2405" w:type="dxa"/>
          </w:tcPr>
          <w:p w14:paraId="6FBB4058" w14:textId="77777777" w:rsidR="00836708" w:rsidRDefault="00836708" w:rsidP="00BC4038">
            <w:r>
              <w:t>Ericsson</w:t>
            </w:r>
          </w:p>
        </w:tc>
        <w:tc>
          <w:tcPr>
            <w:tcW w:w="1190" w:type="dxa"/>
          </w:tcPr>
          <w:p w14:paraId="7DA05605" w14:textId="77777777" w:rsidR="00836708" w:rsidRDefault="00836708" w:rsidP="00BC4038"/>
        </w:tc>
        <w:tc>
          <w:tcPr>
            <w:tcW w:w="6036" w:type="dxa"/>
          </w:tcPr>
          <w:p w14:paraId="0B10E6F2" w14:textId="77777777" w:rsidR="00836708" w:rsidRDefault="00836708" w:rsidP="00BC4038">
            <w:r>
              <w:t xml:space="preserve">We are not sure about the term "sidelink connection state". There could be different states on different protocol layers. For example, the higher layers could have set up the security/trust relation, which could imply that the UE can be perceived as connected on that protocol layer. This </w:t>
            </w:r>
            <w:r>
              <w:lastRenderedPageBreak/>
              <w:t>does not necessarily imply that there is a shared state on the AS layer indicating that the UE is connected on that layer.</w:t>
            </w:r>
          </w:p>
        </w:tc>
      </w:tr>
      <w:tr w:rsidR="006C524F" w14:paraId="418C4E3D" w14:textId="77777777" w:rsidTr="00BC4038">
        <w:tc>
          <w:tcPr>
            <w:tcW w:w="2405" w:type="dxa"/>
          </w:tcPr>
          <w:p w14:paraId="1AAB4CB5" w14:textId="3EA24A69" w:rsidR="006C524F" w:rsidRDefault="006C524F" w:rsidP="00BC4038">
            <w:r>
              <w:lastRenderedPageBreak/>
              <w:t>Qualcomm</w:t>
            </w:r>
          </w:p>
        </w:tc>
        <w:tc>
          <w:tcPr>
            <w:tcW w:w="1190" w:type="dxa"/>
          </w:tcPr>
          <w:p w14:paraId="38AA7EF7" w14:textId="7FF9222B" w:rsidR="006C524F" w:rsidRDefault="00BC4038" w:rsidP="00BC4038">
            <w:r>
              <w:t>Yes</w:t>
            </w:r>
          </w:p>
        </w:tc>
        <w:tc>
          <w:tcPr>
            <w:tcW w:w="6036" w:type="dxa"/>
          </w:tcPr>
          <w:p w14:paraId="082A3D4F" w14:textId="77777777" w:rsidR="006C524F" w:rsidRDefault="00BC4038">
            <w:r>
              <w:t xml:space="preserve">Security association is not necessarily equivalent to a secure connection. Thus, the UE and relay may have some shared secret to authenticate each other, but there is no session keys derived for any data transport yet. Such an intermediate state could exist. </w:t>
            </w:r>
          </w:p>
          <w:p w14:paraId="7FD5A0F2" w14:textId="077E5C07" w:rsidR="00BC4038" w:rsidRDefault="00BC4038">
            <w:r>
              <w:t>But the condition of knowing a relay existing in short-range via discovery is not a solid condition to define a new state. I think this needs to be discussed further because some discovery may be unreliable, untrustworthy and asymmetric. It is not proper to build a new state based on</w:t>
            </w:r>
            <w:r w:rsidR="002C5E17">
              <w:t xml:space="preserve"> this.</w:t>
            </w:r>
            <w:r>
              <w:t xml:space="preserve">  </w:t>
            </w:r>
          </w:p>
        </w:tc>
      </w:tr>
      <w:tr w:rsidR="00704F3B" w14:paraId="68A54D15" w14:textId="77777777" w:rsidTr="00BC4038">
        <w:tc>
          <w:tcPr>
            <w:tcW w:w="2405" w:type="dxa"/>
          </w:tcPr>
          <w:p w14:paraId="7C0489F9" w14:textId="5D370A4D" w:rsidR="00704F3B" w:rsidRDefault="00704F3B" w:rsidP="00704F3B">
            <w:r>
              <w:rPr>
                <w:rFonts w:eastAsia="Malgun Gothic" w:hint="eastAsia"/>
                <w:lang w:eastAsia="ko-KR"/>
              </w:rPr>
              <w:t>LG</w:t>
            </w:r>
          </w:p>
        </w:tc>
        <w:tc>
          <w:tcPr>
            <w:tcW w:w="1190" w:type="dxa"/>
          </w:tcPr>
          <w:p w14:paraId="552E06D3" w14:textId="23930AFC" w:rsidR="00704F3B" w:rsidRDefault="00704F3B" w:rsidP="00704F3B">
            <w:r>
              <w:rPr>
                <w:rFonts w:eastAsia="Malgun Gothic" w:hint="eastAsia"/>
                <w:lang w:eastAsia="ko-KR"/>
              </w:rPr>
              <w:t>No</w:t>
            </w:r>
          </w:p>
        </w:tc>
        <w:tc>
          <w:tcPr>
            <w:tcW w:w="6036" w:type="dxa"/>
          </w:tcPr>
          <w:p w14:paraId="61C89FBF" w14:textId="5B19254F" w:rsidR="00704F3B" w:rsidRDefault="00704F3B" w:rsidP="00704F3B">
            <w:r>
              <w:rPr>
                <w:rFonts w:eastAsia="Malgun Gothic"/>
                <w:lang w:eastAsia="ko-KR"/>
              </w:rPr>
              <w:t>From our view, i</w:t>
            </w:r>
            <w:r>
              <w:rPr>
                <w:rFonts w:eastAsia="Malgun Gothic" w:hint="eastAsia"/>
                <w:lang w:eastAsia="ko-KR"/>
              </w:rPr>
              <w:t xml:space="preserve">t is not </w:t>
            </w:r>
            <w:r>
              <w:rPr>
                <w:rFonts w:eastAsia="Malgun Gothic"/>
                <w:lang w:eastAsia="ko-KR"/>
              </w:rPr>
              <w:t>clear about the usage of the intermediate state in RAN2.</w:t>
            </w:r>
          </w:p>
        </w:tc>
      </w:tr>
      <w:tr w:rsidR="000375C4" w:rsidRPr="00731CA1" w14:paraId="00B7D8C8" w14:textId="77777777" w:rsidTr="000375C4">
        <w:tc>
          <w:tcPr>
            <w:tcW w:w="2405" w:type="dxa"/>
          </w:tcPr>
          <w:p w14:paraId="44057B16" w14:textId="77777777" w:rsidR="000375C4" w:rsidRDefault="000375C4" w:rsidP="00A3574E">
            <w:r>
              <w:rPr>
                <w:rFonts w:eastAsia="Malgun Gothic" w:hint="eastAsia"/>
                <w:lang w:eastAsia="ko-KR"/>
              </w:rPr>
              <w:t>Samsung</w:t>
            </w:r>
          </w:p>
        </w:tc>
        <w:tc>
          <w:tcPr>
            <w:tcW w:w="1190" w:type="dxa"/>
          </w:tcPr>
          <w:p w14:paraId="214FE2C5" w14:textId="77777777" w:rsidR="000375C4" w:rsidRPr="00731CA1" w:rsidRDefault="000375C4" w:rsidP="00A3574E">
            <w:pPr>
              <w:rPr>
                <w:rFonts w:eastAsia="Malgun Gothic"/>
                <w:lang w:eastAsia="ko-KR"/>
              </w:rPr>
            </w:pPr>
            <w:r>
              <w:rPr>
                <w:rFonts w:eastAsia="Malgun Gothic" w:hint="eastAsia"/>
                <w:lang w:eastAsia="ko-KR"/>
              </w:rPr>
              <w:t>No</w:t>
            </w:r>
          </w:p>
        </w:tc>
        <w:tc>
          <w:tcPr>
            <w:tcW w:w="6036" w:type="dxa"/>
          </w:tcPr>
          <w:p w14:paraId="10BB6900" w14:textId="77777777" w:rsidR="000375C4" w:rsidRPr="00731CA1" w:rsidRDefault="000375C4" w:rsidP="00A3574E">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know what is the main function of the intermediate state. </w:t>
            </w:r>
          </w:p>
        </w:tc>
      </w:tr>
    </w:tbl>
    <w:p w14:paraId="2B9AFA7E" w14:textId="6641F7D5" w:rsidR="000275DB" w:rsidRDefault="000275DB" w:rsidP="00837038"/>
    <w:p w14:paraId="0BCD8E02" w14:textId="2A3EE4AA" w:rsidR="0048777D" w:rsidRDefault="0048777D" w:rsidP="00837038">
      <w:r>
        <w:t>Question 2 answers summary:</w:t>
      </w:r>
    </w:p>
    <w:p w14:paraId="49D72161" w14:textId="03FDF5DD" w:rsidR="0048777D" w:rsidRDefault="0048777D" w:rsidP="00837038">
      <w:r>
        <w:t>Yes: 3</w:t>
      </w:r>
    </w:p>
    <w:p w14:paraId="370B5342" w14:textId="307D92A5" w:rsidR="0048777D" w:rsidRDefault="0048777D" w:rsidP="00837038">
      <w:r>
        <w:t>No: 8</w:t>
      </w:r>
    </w:p>
    <w:p w14:paraId="5C6F9E74" w14:textId="0468E725" w:rsidR="0048777D" w:rsidRDefault="0048777D" w:rsidP="00837038">
      <w:r>
        <w:t>1 company did not provide direct answer.</w:t>
      </w:r>
    </w:p>
    <w:p w14:paraId="72BCD18D" w14:textId="4298501E" w:rsidR="0048777D" w:rsidRDefault="0048777D" w:rsidP="00837038">
      <w:r w:rsidRPr="00323872">
        <w:rPr>
          <w:b/>
        </w:rPr>
        <w:t>Rapporteur’s comments:</w:t>
      </w:r>
      <w:r w:rsidR="001E19A4">
        <w:t xml:space="preserve"> </w:t>
      </w:r>
      <w:r w:rsidR="0023443E">
        <w:t>Majority of the companies think there is no need to introduce additional sidelink connection state.</w:t>
      </w:r>
      <w:r w:rsidR="00490381">
        <w:t xml:space="preserve"> However, many companies mention that the knowledge about having an active/available sidelink connection may be useful for some procedures. </w:t>
      </w:r>
      <w:r w:rsidR="00292153">
        <w:t>This is further elaborated by the companies while discussing Question 3a and 3b and results in a corresponding Proposal 3.</w:t>
      </w:r>
      <w:r w:rsidR="00C47036">
        <w:t xml:space="preserve"> </w:t>
      </w:r>
    </w:p>
    <w:p w14:paraId="738880B9" w14:textId="77777777" w:rsidR="002E231E" w:rsidRDefault="002E231E" w:rsidP="002E231E">
      <w:r>
        <w:t xml:space="preserve">As mentioned in the </w:t>
      </w:r>
      <w:r w:rsidR="00550006">
        <w:t>“</w:t>
      </w:r>
      <w:r>
        <w:t>Introduction</w:t>
      </w:r>
      <w:r w:rsidR="00550006">
        <w:t>”</w:t>
      </w:r>
      <w:r>
        <w:t xml:space="preserve"> section</w:t>
      </w:r>
      <w:r w:rsidR="00D7279B">
        <w:t>, the</w:t>
      </w:r>
      <w:r>
        <w:t xml:space="preserve"> terms of </w:t>
      </w:r>
      <w:r w:rsidR="00946D0F">
        <w:t>“</w:t>
      </w:r>
      <w:r>
        <w:t>p</w:t>
      </w:r>
      <w:r w:rsidR="00946D0F">
        <w:t xml:space="preserve">airing” or UEs being “paired” </w:t>
      </w:r>
      <w:r w:rsidR="00D7279B">
        <w:t>are</w:t>
      </w:r>
      <w:r>
        <w:t xml:space="preserve"> used in multiple places in </w:t>
      </w:r>
      <w:r w:rsidR="00946D0F">
        <w:t>TR 36.746</w:t>
      </w:r>
      <w:r>
        <w:t>. Assuming there are four different elements, which can describe the association status between two UEs, namely:</w:t>
      </w:r>
    </w:p>
    <w:p w14:paraId="56BF27F3" w14:textId="77777777" w:rsidR="002E231E" w:rsidRDefault="002E231E" w:rsidP="002E231E">
      <w:pPr>
        <w:pStyle w:val="ListParagraph"/>
        <w:numPr>
          <w:ilvl w:val="0"/>
          <w:numId w:val="15"/>
        </w:numPr>
      </w:pPr>
      <w:r>
        <w:t>Trust relationship between two UEs defined in higher layers</w:t>
      </w:r>
    </w:p>
    <w:p w14:paraId="7E6C8118" w14:textId="77777777" w:rsidR="002E231E" w:rsidRDefault="002E231E" w:rsidP="002E231E">
      <w:pPr>
        <w:pStyle w:val="ListParagraph"/>
        <w:numPr>
          <w:ilvl w:val="0"/>
          <w:numId w:val="15"/>
        </w:numPr>
      </w:pPr>
      <w:r>
        <w:t>Two UEs not having a secure sidelink connection established</w:t>
      </w:r>
    </w:p>
    <w:p w14:paraId="23A18489" w14:textId="77777777" w:rsidR="002E231E" w:rsidRDefault="003C0EC8" w:rsidP="002E231E">
      <w:pPr>
        <w:pStyle w:val="ListParagraph"/>
        <w:numPr>
          <w:ilvl w:val="0"/>
          <w:numId w:val="15"/>
        </w:numPr>
      </w:pPr>
      <w:r>
        <w:t>“Intermediate state”, e</w:t>
      </w:r>
      <w:r w:rsidR="002E231E">
        <w:t>.</w:t>
      </w:r>
      <w:r>
        <w:t>g</w:t>
      </w:r>
      <w:r w:rsidR="002E231E">
        <w:t xml:space="preserve">. no </w:t>
      </w:r>
      <w:r>
        <w:t xml:space="preserve">secure </w:t>
      </w:r>
      <w:r w:rsidR="002E231E">
        <w:t>sidelink connection established, but quick establishment possible</w:t>
      </w:r>
    </w:p>
    <w:p w14:paraId="06663757" w14:textId="77777777" w:rsidR="002E231E" w:rsidRDefault="002E231E" w:rsidP="002E231E">
      <w:pPr>
        <w:pStyle w:val="ListParagraph"/>
        <w:numPr>
          <w:ilvl w:val="0"/>
          <w:numId w:val="15"/>
        </w:numPr>
      </w:pPr>
      <w:r>
        <w:t>Two UEs having a secure sidelink connection established</w:t>
      </w:r>
    </w:p>
    <w:p w14:paraId="1A65C798" w14:textId="77777777" w:rsidR="00946D0F" w:rsidRPr="002E231E" w:rsidRDefault="002E231E" w:rsidP="00837038">
      <w:r>
        <w:t>Companies are requested to answer the following question:</w:t>
      </w:r>
    </w:p>
    <w:p w14:paraId="4DA6D488" w14:textId="77777777" w:rsidR="00283CB9" w:rsidRDefault="00946D0F" w:rsidP="00837038">
      <w:r>
        <w:rPr>
          <w:b/>
        </w:rPr>
        <w:t xml:space="preserve">Question </w:t>
      </w:r>
      <w:r w:rsidR="002E231E">
        <w:rPr>
          <w:b/>
        </w:rPr>
        <w:t>3</w:t>
      </w:r>
      <w:r w:rsidR="00CB4A47">
        <w:rPr>
          <w:b/>
        </w:rPr>
        <w:t>a</w:t>
      </w:r>
      <w:r>
        <w:rPr>
          <w:b/>
        </w:rPr>
        <w:t xml:space="preserve">: </w:t>
      </w:r>
      <w:r w:rsidR="002E231E">
        <w:t xml:space="preserve">Which of these four elements should </w:t>
      </w:r>
      <w:r w:rsidR="00CB4A47">
        <w:t xml:space="preserve">be part of “pairing” definition? If you think some additional element is needed, please indicate </w:t>
      </w:r>
      <w:r w:rsidR="00C00D61">
        <w:t xml:space="preserve">and describe </w:t>
      </w:r>
      <w:r w:rsidR="00CB4A47">
        <w:t>it.</w:t>
      </w:r>
    </w:p>
    <w:tbl>
      <w:tblPr>
        <w:tblStyle w:val="TableGrid"/>
        <w:tblW w:w="0" w:type="auto"/>
        <w:tblLook w:val="04A0" w:firstRow="1" w:lastRow="0" w:firstColumn="1" w:lastColumn="0" w:noHBand="0" w:noVBand="1"/>
      </w:tblPr>
      <w:tblGrid>
        <w:gridCol w:w="2405"/>
        <w:gridCol w:w="1190"/>
        <w:gridCol w:w="6036"/>
      </w:tblGrid>
      <w:tr w:rsidR="00CB4A47" w14:paraId="7EACE613" w14:textId="77777777" w:rsidTr="000C1FF3">
        <w:tc>
          <w:tcPr>
            <w:tcW w:w="2405" w:type="dxa"/>
            <w:shd w:val="clear" w:color="auto" w:fill="9CC2E5" w:themeFill="accent1" w:themeFillTint="99"/>
          </w:tcPr>
          <w:p w14:paraId="143435BB" w14:textId="77777777" w:rsidR="00CB4A47" w:rsidRPr="00326D1C" w:rsidRDefault="00CB4A47" w:rsidP="000C1FF3">
            <w:pPr>
              <w:jc w:val="center"/>
              <w:rPr>
                <w:b/>
              </w:rPr>
            </w:pPr>
            <w:r w:rsidRPr="00326D1C">
              <w:rPr>
                <w:b/>
              </w:rPr>
              <w:t>Company name</w:t>
            </w:r>
          </w:p>
        </w:tc>
        <w:tc>
          <w:tcPr>
            <w:tcW w:w="1190" w:type="dxa"/>
            <w:shd w:val="clear" w:color="auto" w:fill="9CC2E5" w:themeFill="accent1" w:themeFillTint="99"/>
          </w:tcPr>
          <w:p w14:paraId="31FE15FC" w14:textId="77777777" w:rsidR="00CB4A47" w:rsidRPr="00326D1C" w:rsidRDefault="00CB4A47" w:rsidP="000C1FF3">
            <w:pPr>
              <w:jc w:val="center"/>
              <w:rPr>
                <w:b/>
              </w:rPr>
            </w:pPr>
            <w:r>
              <w:rPr>
                <w:b/>
              </w:rPr>
              <w:t>Answer</w:t>
            </w:r>
          </w:p>
        </w:tc>
        <w:tc>
          <w:tcPr>
            <w:tcW w:w="6036" w:type="dxa"/>
            <w:shd w:val="clear" w:color="auto" w:fill="9CC2E5" w:themeFill="accent1" w:themeFillTint="99"/>
          </w:tcPr>
          <w:p w14:paraId="7B9E3039" w14:textId="77777777" w:rsidR="00CB4A47" w:rsidRPr="00326D1C" w:rsidRDefault="00CB4A47" w:rsidP="000C1FF3">
            <w:pPr>
              <w:jc w:val="center"/>
              <w:rPr>
                <w:b/>
              </w:rPr>
            </w:pPr>
            <w:r w:rsidRPr="00326D1C">
              <w:rPr>
                <w:b/>
              </w:rPr>
              <w:t>Comments</w:t>
            </w:r>
          </w:p>
        </w:tc>
      </w:tr>
      <w:tr w:rsidR="0045708D" w14:paraId="0D09BF70" w14:textId="77777777" w:rsidTr="000C1FF3">
        <w:tc>
          <w:tcPr>
            <w:tcW w:w="2405" w:type="dxa"/>
          </w:tcPr>
          <w:p w14:paraId="4A037258" w14:textId="77777777" w:rsidR="0045708D" w:rsidRDefault="0045708D" w:rsidP="0045708D">
            <w:r>
              <w:t>Nokia</w:t>
            </w:r>
          </w:p>
        </w:tc>
        <w:tc>
          <w:tcPr>
            <w:tcW w:w="1190" w:type="dxa"/>
          </w:tcPr>
          <w:p w14:paraId="01467529" w14:textId="77777777" w:rsidR="0045708D" w:rsidRDefault="0045708D" w:rsidP="0045708D">
            <w:r>
              <w:t>4</w:t>
            </w:r>
          </w:p>
        </w:tc>
        <w:tc>
          <w:tcPr>
            <w:tcW w:w="6036" w:type="dxa"/>
          </w:tcPr>
          <w:p w14:paraId="07095B8C" w14:textId="77777777" w:rsidR="0045708D" w:rsidRDefault="0045708D" w:rsidP="0045708D">
            <w:r>
              <w:t>Based on our comments to the previous question we think that “pairing” does not need to be introduced in RAN nomenclature and it is enough to distinguish the states of UEs being connected or not. Trust relationship should be defined by higher layers and should be seen as a prerequisite for connection establishment.</w:t>
            </w:r>
          </w:p>
        </w:tc>
      </w:tr>
      <w:tr w:rsidR="00A62D3A" w14:paraId="0A10914E" w14:textId="77777777" w:rsidTr="00BC4038">
        <w:tc>
          <w:tcPr>
            <w:tcW w:w="2405" w:type="dxa"/>
          </w:tcPr>
          <w:p w14:paraId="4A01E5CB" w14:textId="77777777" w:rsidR="00A62D3A" w:rsidRDefault="00A62D3A" w:rsidP="00BC4038">
            <w:r>
              <w:t>Huawei</w:t>
            </w:r>
          </w:p>
        </w:tc>
        <w:tc>
          <w:tcPr>
            <w:tcW w:w="1190" w:type="dxa"/>
          </w:tcPr>
          <w:p w14:paraId="45D9847C" w14:textId="77777777" w:rsidR="00A62D3A" w:rsidRDefault="00A62D3A" w:rsidP="00BC4038">
            <w:r>
              <w:t>1+4</w:t>
            </w:r>
          </w:p>
        </w:tc>
        <w:tc>
          <w:tcPr>
            <w:tcW w:w="6036" w:type="dxa"/>
          </w:tcPr>
          <w:p w14:paraId="44BC6236" w14:textId="77777777" w:rsidR="00A62D3A" w:rsidRDefault="00A62D3A" w:rsidP="00BC4038"/>
        </w:tc>
      </w:tr>
      <w:tr w:rsidR="00CB4A47" w14:paraId="2613DB00" w14:textId="77777777" w:rsidTr="000C1FF3">
        <w:tc>
          <w:tcPr>
            <w:tcW w:w="2405" w:type="dxa"/>
          </w:tcPr>
          <w:p w14:paraId="38A30F17" w14:textId="77777777" w:rsidR="00CB4A47" w:rsidRDefault="00F713C2" w:rsidP="000C1FF3">
            <w:pPr>
              <w:rPr>
                <w:lang w:eastAsia="zh-CN"/>
              </w:rPr>
            </w:pPr>
            <w:r>
              <w:rPr>
                <w:rFonts w:hint="eastAsia"/>
                <w:lang w:eastAsia="zh-CN"/>
              </w:rPr>
              <w:lastRenderedPageBreak/>
              <w:t>ZTE</w:t>
            </w:r>
          </w:p>
        </w:tc>
        <w:tc>
          <w:tcPr>
            <w:tcW w:w="1190" w:type="dxa"/>
          </w:tcPr>
          <w:p w14:paraId="6286B035" w14:textId="77777777" w:rsidR="00CB4A47" w:rsidRDefault="00F713C2" w:rsidP="000C1FF3">
            <w:pPr>
              <w:rPr>
                <w:lang w:eastAsia="zh-CN"/>
              </w:rPr>
            </w:pPr>
            <w:r>
              <w:rPr>
                <w:rFonts w:hint="eastAsia"/>
                <w:lang w:eastAsia="zh-CN"/>
              </w:rPr>
              <w:t>1  or 4</w:t>
            </w:r>
          </w:p>
        </w:tc>
        <w:tc>
          <w:tcPr>
            <w:tcW w:w="6036" w:type="dxa"/>
          </w:tcPr>
          <w:p w14:paraId="6422CCB3" w14:textId="77777777" w:rsidR="00CB4A47" w:rsidRDefault="00F713C2" w:rsidP="000C1FF3">
            <w:r>
              <w:rPr>
                <w:rFonts w:hint="eastAsia"/>
                <w:lang w:eastAsia="zh-CN"/>
              </w:rPr>
              <w:t xml:space="preserve">We think if the two UEs meet the conditions of either 1 or 4, they can be regarded as </w:t>
            </w:r>
            <w:r>
              <w:rPr>
                <w:lang w:eastAsia="zh-CN"/>
              </w:rPr>
              <w:t>“</w:t>
            </w:r>
            <w:r>
              <w:rPr>
                <w:rFonts w:hint="eastAsia"/>
                <w:lang w:eastAsia="zh-CN"/>
              </w:rPr>
              <w:t>paired</w:t>
            </w:r>
            <w:r>
              <w:rPr>
                <w:lang w:eastAsia="zh-CN"/>
              </w:rPr>
              <w:t>”</w:t>
            </w:r>
            <w:r>
              <w:rPr>
                <w:rFonts w:hint="eastAsia"/>
                <w:lang w:eastAsia="zh-CN"/>
              </w:rPr>
              <w:t>.</w:t>
            </w:r>
          </w:p>
        </w:tc>
      </w:tr>
      <w:tr w:rsidR="008B4ED4" w14:paraId="7ABF31E2" w14:textId="77777777" w:rsidTr="000C1FF3">
        <w:tc>
          <w:tcPr>
            <w:tcW w:w="2405" w:type="dxa"/>
          </w:tcPr>
          <w:p w14:paraId="62C55F06" w14:textId="77777777" w:rsidR="008B4ED4" w:rsidRDefault="008B4ED4" w:rsidP="000C1FF3">
            <w:pPr>
              <w:rPr>
                <w:lang w:eastAsia="zh-CN"/>
              </w:rPr>
            </w:pPr>
            <w:r>
              <w:rPr>
                <w:rFonts w:hint="eastAsia"/>
                <w:lang w:eastAsia="zh-CN"/>
              </w:rPr>
              <w:t>Coolpad</w:t>
            </w:r>
          </w:p>
        </w:tc>
        <w:tc>
          <w:tcPr>
            <w:tcW w:w="1190" w:type="dxa"/>
          </w:tcPr>
          <w:p w14:paraId="48DB42B8" w14:textId="77777777" w:rsidR="008B4ED4" w:rsidRDefault="008B4ED4" w:rsidP="008B4ED4">
            <w:pPr>
              <w:rPr>
                <w:lang w:eastAsia="zh-CN"/>
              </w:rPr>
            </w:pPr>
            <w:r>
              <w:rPr>
                <w:rFonts w:hint="eastAsia"/>
                <w:lang w:eastAsia="zh-CN"/>
              </w:rPr>
              <w:t>1</w:t>
            </w:r>
          </w:p>
        </w:tc>
        <w:tc>
          <w:tcPr>
            <w:tcW w:w="6036" w:type="dxa"/>
          </w:tcPr>
          <w:p w14:paraId="1E9B6902" w14:textId="77777777" w:rsidR="008B4ED4" w:rsidRDefault="008B4ED4" w:rsidP="008B4ED4">
            <w:pPr>
              <w:rPr>
                <w:lang w:eastAsia="zh-CN"/>
              </w:rPr>
            </w:pPr>
            <w:r>
              <w:rPr>
                <w:rFonts w:hint="eastAsia"/>
                <w:lang w:eastAsia="zh-CN"/>
              </w:rPr>
              <w:t xml:space="preserve">1 could be some kind of context maintained in network side which should be confirmed </w:t>
            </w:r>
            <w:r>
              <w:rPr>
                <w:lang w:eastAsia="zh-CN"/>
              </w:rPr>
              <w:t>with</w:t>
            </w:r>
            <w:r>
              <w:rPr>
                <w:rFonts w:hint="eastAsia"/>
                <w:lang w:eastAsia="zh-CN"/>
              </w:rPr>
              <w:t xml:space="preserve"> SA2.</w:t>
            </w:r>
          </w:p>
          <w:p w14:paraId="4B18353D" w14:textId="77777777" w:rsidR="008B4ED4" w:rsidRDefault="008B4ED4" w:rsidP="008B4ED4">
            <w:pPr>
              <w:rPr>
                <w:lang w:eastAsia="zh-CN"/>
              </w:rPr>
            </w:pPr>
            <w:r>
              <w:rPr>
                <w:rFonts w:hint="eastAsia"/>
                <w:lang w:eastAsia="zh-CN"/>
              </w:rPr>
              <w:t>Not sure what the consequence of 4</w:t>
            </w:r>
            <w:r w:rsidR="000C1130">
              <w:rPr>
                <w:rFonts w:hint="eastAsia"/>
                <w:lang w:eastAsia="zh-CN"/>
              </w:rPr>
              <w:t xml:space="preserve"> is</w:t>
            </w:r>
            <w:r>
              <w:rPr>
                <w:rFonts w:hint="eastAsia"/>
                <w:lang w:eastAsia="zh-CN"/>
              </w:rPr>
              <w:t xml:space="preserve">, we wonder it may make the definition of pairing a bit messy.  If </w:t>
            </w:r>
            <w:r w:rsidR="007C5DEE">
              <w:rPr>
                <w:rFonts w:hint="eastAsia"/>
                <w:lang w:eastAsia="zh-CN"/>
              </w:rPr>
              <w:t>relay</w:t>
            </w:r>
            <w:r>
              <w:rPr>
                <w:rFonts w:hint="eastAsia"/>
                <w:lang w:eastAsia="zh-CN"/>
              </w:rPr>
              <w:t xml:space="preserve"> UE and remote UE have secured BT/WLAN connection, does this mean paired or not?  We tend to assume that whether paired or not should be independent with whether sidelink or BT/WLAN are used.</w:t>
            </w:r>
          </w:p>
        </w:tc>
      </w:tr>
      <w:tr w:rsidR="00EB7CD4" w14:paraId="2A21AB96" w14:textId="77777777" w:rsidTr="00EB7CD4">
        <w:tc>
          <w:tcPr>
            <w:tcW w:w="2405" w:type="dxa"/>
          </w:tcPr>
          <w:p w14:paraId="13E9AB4F" w14:textId="77777777" w:rsidR="00EB7CD4" w:rsidRDefault="00EB7CD4" w:rsidP="00BC4038">
            <w:r>
              <w:t>Sony</w:t>
            </w:r>
          </w:p>
        </w:tc>
        <w:tc>
          <w:tcPr>
            <w:tcW w:w="1190" w:type="dxa"/>
          </w:tcPr>
          <w:p w14:paraId="065DA116" w14:textId="77777777" w:rsidR="00EB7CD4" w:rsidRDefault="00EB7CD4" w:rsidP="00BC4038">
            <w:r>
              <w:t>1</w:t>
            </w:r>
          </w:p>
        </w:tc>
        <w:tc>
          <w:tcPr>
            <w:tcW w:w="6036" w:type="dxa"/>
          </w:tcPr>
          <w:p w14:paraId="50F982FC" w14:textId="77777777" w:rsidR="00EB7CD4" w:rsidRDefault="00EB7CD4" w:rsidP="00BC4038">
            <w:r>
              <w:t>Similar to Bluetooth, the process of pairing should establish the trust relationship. Once “paired” then UEs can automatically connect</w:t>
            </w:r>
            <w:r w:rsidR="00CB3185">
              <w:t xml:space="preserve"> (fast connection setup described in SA2)</w:t>
            </w:r>
            <w:r>
              <w:t>.</w:t>
            </w:r>
          </w:p>
          <w:p w14:paraId="0F22EE04" w14:textId="77777777" w:rsidR="00EB7CD4" w:rsidRDefault="00CB3185" w:rsidP="00BC4038">
            <w:r>
              <w:t>Note that SA2 now use the term “associated” instead of paired.</w:t>
            </w:r>
          </w:p>
          <w:p w14:paraId="4A11DB94" w14:textId="77777777" w:rsidR="00EB7CD4" w:rsidRDefault="00EB7CD4" w:rsidP="0040643C">
            <w:r>
              <w:t>The state of 1+4 is “</w:t>
            </w:r>
            <w:r w:rsidR="00CB3185">
              <w:t>associated</w:t>
            </w:r>
            <w:r>
              <w:t xml:space="preserve"> and connected”. </w:t>
            </w:r>
            <w:r w:rsidR="00CB3185">
              <w:t xml:space="preserve">The AS state is “connected” so we are not sure a new term is needed to describe NAS state “associated” with AS sidelink state “connected” although there may be multiple combinations of states – for example a remote UE in RRC idle, with an active sidelink for receiving forwarded paging messages. </w:t>
            </w:r>
          </w:p>
        </w:tc>
      </w:tr>
      <w:tr w:rsidR="003F7F85" w14:paraId="72242F8F" w14:textId="77777777" w:rsidTr="00EB7CD4">
        <w:tc>
          <w:tcPr>
            <w:tcW w:w="2405" w:type="dxa"/>
          </w:tcPr>
          <w:p w14:paraId="68C065C4" w14:textId="77777777" w:rsidR="003F7F85" w:rsidRDefault="003F7F85" w:rsidP="003F7F85">
            <w:r>
              <w:rPr>
                <w:rFonts w:hint="eastAsia"/>
              </w:rPr>
              <w:t>III</w:t>
            </w:r>
          </w:p>
        </w:tc>
        <w:tc>
          <w:tcPr>
            <w:tcW w:w="1190" w:type="dxa"/>
          </w:tcPr>
          <w:p w14:paraId="380D0CF6" w14:textId="77777777" w:rsidR="003F7F85" w:rsidRDefault="003F7F85" w:rsidP="003F7F85">
            <w:r>
              <w:rPr>
                <w:rFonts w:hint="eastAsia"/>
              </w:rPr>
              <w:t>1</w:t>
            </w:r>
            <w:r>
              <w:t xml:space="preserve"> +</w:t>
            </w:r>
            <w:r>
              <w:rPr>
                <w:rFonts w:hint="eastAsia"/>
              </w:rPr>
              <w:t xml:space="preserve"> </w:t>
            </w:r>
            <w:r>
              <w:t>4</w:t>
            </w:r>
          </w:p>
        </w:tc>
        <w:tc>
          <w:tcPr>
            <w:tcW w:w="6036" w:type="dxa"/>
          </w:tcPr>
          <w:p w14:paraId="67B6FD66" w14:textId="77777777" w:rsidR="003F7F85" w:rsidRDefault="003F7F85" w:rsidP="003F7F85"/>
        </w:tc>
      </w:tr>
      <w:tr w:rsidR="00640E63" w14:paraId="4F2375A4" w14:textId="77777777" w:rsidTr="00EB7CD4">
        <w:tc>
          <w:tcPr>
            <w:tcW w:w="2405" w:type="dxa"/>
          </w:tcPr>
          <w:p w14:paraId="7141644D" w14:textId="77777777" w:rsidR="00640E63" w:rsidRDefault="00640E63" w:rsidP="003F7F85">
            <w:r>
              <w:rPr>
                <w:lang w:eastAsia="zh-CN"/>
              </w:rPr>
              <w:t>Sequans</w:t>
            </w:r>
          </w:p>
        </w:tc>
        <w:tc>
          <w:tcPr>
            <w:tcW w:w="1190" w:type="dxa"/>
          </w:tcPr>
          <w:p w14:paraId="74B1D8C7" w14:textId="77777777" w:rsidR="00640E63" w:rsidRDefault="00640E63" w:rsidP="003F7F85">
            <w:r>
              <w:rPr>
                <w:lang w:eastAsia="zh-CN"/>
              </w:rPr>
              <w:t>1</w:t>
            </w:r>
          </w:p>
        </w:tc>
        <w:tc>
          <w:tcPr>
            <w:tcW w:w="6036" w:type="dxa"/>
          </w:tcPr>
          <w:p w14:paraId="674B4F06" w14:textId="4B3B5328" w:rsidR="00640E63" w:rsidRDefault="00640E63" w:rsidP="003F7F85">
            <w:r>
              <w:rPr>
                <w:lang w:eastAsia="zh-CN"/>
              </w:rPr>
              <w:t>We think current agreements are valid according to element 1, trust relationship association, however there should be another level of connectivity defined – the short range communication availability.  This element is similar to element 3 but it should be defined in RAT agnostic manner.</w:t>
            </w:r>
          </w:p>
        </w:tc>
      </w:tr>
      <w:tr w:rsidR="00F824A5" w14:paraId="04EDEAEE" w14:textId="77777777" w:rsidTr="00EB7CD4">
        <w:tc>
          <w:tcPr>
            <w:tcW w:w="2405" w:type="dxa"/>
          </w:tcPr>
          <w:p w14:paraId="3FC9CE7D" w14:textId="0FC9199D" w:rsidR="00F824A5" w:rsidRDefault="00F824A5" w:rsidP="003F7F85">
            <w:pPr>
              <w:rPr>
                <w:lang w:eastAsia="zh-CN"/>
              </w:rPr>
            </w:pPr>
            <w:r>
              <w:rPr>
                <w:lang w:eastAsia="zh-CN"/>
              </w:rPr>
              <w:t>IPCom</w:t>
            </w:r>
          </w:p>
        </w:tc>
        <w:tc>
          <w:tcPr>
            <w:tcW w:w="1190" w:type="dxa"/>
          </w:tcPr>
          <w:p w14:paraId="3C0354C5" w14:textId="30E84792" w:rsidR="00F824A5" w:rsidRDefault="00F824A5" w:rsidP="003F7F85">
            <w:pPr>
              <w:rPr>
                <w:lang w:eastAsia="zh-CN"/>
              </w:rPr>
            </w:pPr>
            <w:r>
              <w:rPr>
                <w:lang w:eastAsia="zh-CN"/>
              </w:rPr>
              <w:t>1</w:t>
            </w:r>
          </w:p>
        </w:tc>
        <w:tc>
          <w:tcPr>
            <w:tcW w:w="6036" w:type="dxa"/>
          </w:tcPr>
          <w:p w14:paraId="66D7EEB8" w14:textId="5A0E73F8" w:rsidR="00F824A5" w:rsidRDefault="00F824A5" w:rsidP="00C93E8F">
            <w:pPr>
              <w:rPr>
                <w:lang w:eastAsia="zh-CN"/>
              </w:rPr>
            </w:pPr>
            <w:r>
              <w:t>Trust relationship should be defined by higher layers and should be a prerequisite for connection establishment.</w:t>
            </w:r>
          </w:p>
        </w:tc>
      </w:tr>
      <w:tr w:rsidR="00836708" w14:paraId="4E95A589" w14:textId="77777777" w:rsidTr="00BC4038">
        <w:tc>
          <w:tcPr>
            <w:tcW w:w="2405" w:type="dxa"/>
          </w:tcPr>
          <w:p w14:paraId="59B60EB8" w14:textId="77777777" w:rsidR="00836708" w:rsidRDefault="00836708" w:rsidP="00BC4038">
            <w:r>
              <w:t>Ericsson</w:t>
            </w:r>
          </w:p>
        </w:tc>
        <w:tc>
          <w:tcPr>
            <w:tcW w:w="1190" w:type="dxa"/>
          </w:tcPr>
          <w:p w14:paraId="385F9617" w14:textId="77777777" w:rsidR="00836708" w:rsidRDefault="00836708" w:rsidP="00BC4038">
            <w:r>
              <w:t>1</w:t>
            </w:r>
          </w:p>
        </w:tc>
        <w:tc>
          <w:tcPr>
            <w:tcW w:w="6036" w:type="dxa"/>
          </w:tcPr>
          <w:p w14:paraId="460DC3C0" w14:textId="77777777" w:rsidR="00836708" w:rsidRDefault="00836708" w:rsidP="00BC4038">
            <w:r>
              <w:t>We agree with other companies that the term "paired" should not be used in AS and perhaps the use of "associated" by SA2 is better.</w:t>
            </w:r>
          </w:p>
          <w:p w14:paraId="191B7CF6" w14:textId="77777777" w:rsidR="00836708" w:rsidRDefault="00836708" w:rsidP="00BC4038">
            <w:r>
              <w:t>That said, being "associated" sounds like having a trust relation to us. We could use other terms to describe protocol states on other layers.</w:t>
            </w:r>
          </w:p>
        </w:tc>
      </w:tr>
      <w:tr w:rsidR="002C5E17" w14:paraId="781C0399" w14:textId="77777777" w:rsidTr="00BC4038">
        <w:tc>
          <w:tcPr>
            <w:tcW w:w="2405" w:type="dxa"/>
          </w:tcPr>
          <w:p w14:paraId="4BAAA41A" w14:textId="65C2FA38" w:rsidR="002C5E17" w:rsidRDefault="002C5E17" w:rsidP="00BC4038">
            <w:r>
              <w:t>Qualcomm</w:t>
            </w:r>
          </w:p>
        </w:tc>
        <w:tc>
          <w:tcPr>
            <w:tcW w:w="1190" w:type="dxa"/>
          </w:tcPr>
          <w:p w14:paraId="6C666172" w14:textId="04061715" w:rsidR="002C5E17" w:rsidRDefault="002C5E17" w:rsidP="00BC4038">
            <w:r>
              <w:t>1</w:t>
            </w:r>
          </w:p>
        </w:tc>
        <w:tc>
          <w:tcPr>
            <w:tcW w:w="6036" w:type="dxa"/>
          </w:tcPr>
          <w:p w14:paraId="2EB530C0" w14:textId="6F10C565" w:rsidR="002C5E17" w:rsidRDefault="002C5E17">
            <w:r>
              <w:t>This is the same as “associated” term used in SA2.  4 is “connected” rather than “paired”</w:t>
            </w:r>
          </w:p>
        </w:tc>
      </w:tr>
      <w:tr w:rsidR="00704F3B" w14:paraId="2763B3CF" w14:textId="77777777" w:rsidTr="00BC4038">
        <w:tc>
          <w:tcPr>
            <w:tcW w:w="2405" w:type="dxa"/>
          </w:tcPr>
          <w:p w14:paraId="0BAFFEFC" w14:textId="5355A966" w:rsidR="00704F3B" w:rsidRDefault="00704F3B" w:rsidP="00704F3B">
            <w:r>
              <w:rPr>
                <w:rFonts w:hint="eastAsia"/>
                <w:lang w:eastAsia="ko-KR"/>
              </w:rPr>
              <w:t>LG</w:t>
            </w:r>
          </w:p>
        </w:tc>
        <w:tc>
          <w:tcPr>
            <w:tcW w:w="1190" w:type="dxa"/>
          </w:tcPr>
          <w:p w14:paraId="79D5CE1A" w14:textId="18508C2B" w:rsidR="00704F3B" w:rsidRDefault="00704F3B" w:rsidP="00704F3B">
            <w:r>
              <w:rPr>
                <w:lang w:eastAsia="ko-KR"/>
              </w:rPr>
              <w:t>4</w:t>
            </w:r>
          </w:p>
        </w:tc>
        <w:tc>
          <w:tcPr>
            <w:tcW w:w="6036" w:type="dxa"/>
          </w:tcPr>
          <w:p w14:paraId="1A50C35E" w14:textId="651E067D" w:rsidR="00704F3B" w:rsidRDefault="00704F3B" w:rsidP="00704F3B">
            <w:r w:rsidRPr="009958D3">
              <w:rPr>
                <w:lang w:eastAsia="ko-KR"/>
              </w:rPr>
              <w:t>There is no difference between existing secured PC5 connection establishment with PC5 Signalling protocol and option 4 (i.e., secure sidelink connection established). Therefore, we recommend simply to reuse the definition of “PC5 connection establishment” instead of defining new term “pairing” unless there is usage of the new term.</w:t>
            </w:r>
          </w:p>
        </w:tc>
      </w:tr>
      <w:tr w:rsidR="000375C4" w:rsidRPr="00731CA1" w14:paraId="7DDDACE5" w14:textId="77777777" w:rsidTr="000375C4">
        <w:tc>
          <w:tcPr>
            <w:tcW w:w="2405" w:type="dxa"/>
          </w:tcPr>
          <w:p w14:paraId="571C70AE" w14:textId="77777777" w:rsidR="000375C4" w:rsidRPr="00731CA1" w:rsidRDefault="000375C4" w:rsidP="00A3574E">
            <w:pPr>
              <w:rPr>
                <w:rFonts w:eastAsia="Malgun Gothic"/>
                <w:lang w:eastAsia="ko-KR"/>
              </w:rPr>
            </w:pPr>
            <w:r>
              <w:rPr>
                <w:rFonts w:eastAsia="Malgun Gothic" w:hint="eastAsia"/>
                <w:lang w:eastAsia="ko-KR"/>
              </w:rPr>
              <w:t>Samsung</w:t>
            </w:r>
          </w:p>
        </w:tc>
        <w:tc>
          <w:tcPr>
            <w:tcW w:w="1190" w:type="dxa"/>
          </w:tcPr>
          <w:p w14:paraId="791BA823" w14:textId="77777777" w:rsidR="000375C4" w:rsidRPr="00731CA1" w:rsidRDefault="000375C4" w:rsidP="00A3574E">
            <w:pPr>
              <w:rPr>
                <w:rFonts w:eastAsia="Malgun Gothic"/>
                <w:lang w:eastAsia="ko-KR"/>
              </w:rPr>
            </w:pPr>
            <w:r>
              <w:rPr>
                <w:rFonts w:eastAsia="Malgun Gothic" w:hint="eastAsia"/>
                <w:lang w:eastAsia="ko-KR"/>
              </w:rPr>
              <w:t>1</w:t>
            </w:r>
          </w:p>
        </w:tc>
        <w:tc>
          <w:tcPr>
            <w:tcW w:w="6036" w:type="dxa"/>
          </w:tcPr>
          <w:p w14:paraId="350E3A41" w14:textId="77777777" w:rsidR="000375C4" w:rsidRPr="00731CA1" w:rsidRDefault="000375C4" w:rsidP="00A3574E">
            <w:pPr>
              <w:rPr>
                <w:rFonts w:eastAsia="Malgun Gothic"/>
                <w:lang w:eastAsia="ko-KR"/>
              </w:rPr>
            </w:pPr>
            <w:r>
              <w:rPr>
                <w:rFonts w:eastAsia="Malgun Gothic" w:hint="eastAsia"/>
                <w:lang w:eastAsia="ko-KR"/>
              </w:rPr>
              <w:t>We agree with Coolpad</w:t>
            </w:r>
            <w:r>
              <w:rPr>
                <w:rFonts w:eastAsia="Malgun Gothic"/>
                <w:lang w:eastAsia="ko-KR"/>
              </w:rPr>
              <w:t xml:space="preserve">. </w:t>
            </w:r>
            <w:r>
              <w:rPr>
                <w:rFonts w:eastAsia="Malgun Gothic" w:hint="eastAsia"/>
                <w:lang w:eastAsia="ko-KR"/>
              </w:rPr>
              <w:t>Option 1 is much more common definition including option 4.</w:t>
            </w:r>
          </w:p>
        </w:tc>
      </w:tr>
    </w:tbl>
    <w:p w14:paraId="1E64F3F7" w14:textId="03B1FF3E" w:rsidR="00CB4A47" w:rsidRDefault="00CB4A47" w:rsidP="00837038">
      <w:pPr>
        <w:rPr>
          <w:b/>
        </w:rPr>
      </w:pPr>
    </w:p>
    <w:p w14:paraId="31EFED8B" w14:textId="7577E3A2" w:rsidR="00433770" w:rsidRDefault="00433770" w:rsidP="00433770">
      <w:r>
        <w:t>Question 3a answers summary:</w:t>
      </w:r>
    </w:p>
    <w:p w14:paraId="5E9999F4" w14:textId="70CFEC2E" w:rsidR="00433770" w:rsidRPr="00323872" w:rsidRDefault="00433770" w:rsidP="00837038">
      <w:r w:rsidRPr="00323872">
        <w:t>1: 8 companies</w:t>
      </w:r>
    </w:p>
    <w:p w14:paraId="334FD54E" w14:textId="6FF64AD9" w:rsidR="00433770" w:rsidRPr="00323872" w:rsidRDefault="00433770" w:rsidP="00837038">
      <w:r w:rsidRPr="00323872">
        <w:t>4: 3 companies</w:t>
      </w:r>
    </w:p>
    <w:p w14:paraId="56A26469" w14:textId="2D8A1C10" w:rsidR="00433770" w:rsidRPr="00323872" w:rsidRDefault="00433770" w:rsidP="00837038">
      <w:r w:rsidRPr="00323872">
        <w:t>1+4: 2 companies</w:t>
      </w:r>
    </w:p>
    <w:p w14:paraId="0E330656" w14:textId="77777777" w:rsidR="00FA47DA" w:rsidRDefault="00FA47DA" w:rsidP="00FA47DA">
      <w:r w:rsidRPr="00323872">
        <w:rPr>
          <w:b/>
        </w:rPr>
        <w:lastRenderedPageBreak/>
        <w:t>Rapporteur’s comments:</w:t>
      </w:r>
      <w:r>
        <w:t xml:space="preserve"> Most of the companies think that “paired” as used in the current version of TR 36.746 describes the trust relationship between two UEs and thus is an equivalent of UEs “association” term as used by SA2.</w:t>
      </w:r>
      <w:r w:rsidRPr="00815627">
        <w:t xml:space="preserve"> </w:t>
      </w:r>
    </w:p>
    <w:p w14:paraId="5686CBE9" w14:textId="7FE947CB" w:rsidR="00FA47DA" w:rsidRPr="00051255" w:rsidRDefault="00292153" w:rsidP="00FA47DA">
      <w:pPr>
        <w:rPr>
          <w:b/>
        </w:rPr>
      </w:pPr>
      <w:r>
        <w:rPr>
          <w:b/>
        </w:rPr>
        <w:t>Proposal 2</w:t>
      </w:r>
      <w:r w:rsidR="00FA47DA">
        <w:rPr>
          <w:b/>
        </w:rPr>
        <w:t xml:space="preserve">: RAN2 will not use “paired” term in its discussions. For </w:t>
      </w:r>
      <w:r w:rsidR="00D6008E">
        <w:rPr>
          <w:b/>
        </w:rPr>
        <w:t xml:space="preserve">description of </w:t>
      </w:r>
      <w:r w:rsidR="00FA47DA">
        <w:rPr>
          <w:b/>
        </w:rPr>
        <w:t>trust relationship between UEs, if relevant for RAN2 procedures, “associated” term as adopted by SA2 should be used.</w:t>
      </w:r>
    </w:p>
    <w:p w14:paraId="21F006FA" w14:textId="77777777" w:rsidR="000275DB" w:rsidRDefault="000275DB" w:rsidP="00837038">
      <w:r>
        <w:rPr>
          <w:b/>
        </w:rPr>
        <w:t xml:space="preserve">Question </w:t>
      </w:r>
      <w:r w:rsidR="00CB4A47">
        <w:rPr>
          <w:b/>
        </w:rPr>
        <w:t>3</w:t>
      </w:r>
      <w:r>
        <w:rPr>
          <w:b/>
        </w:rPr>
        <w:t xml:space="preserve">b: </w:t>
      </w:r>
      <w:r w:rsidR="00CB4A47">
        <w:t>Depending on your answer to question 3a – do you think new “pairing” term needs to be introduced or it can be substituted by an existing term?</w:t>
      </w:r>
      <w:r w:rsidR="003C0EC8">
        <w:t xml:space="preserve"> If new term is needed in your view, can “pairing” be used or you prefer another term</w:t>
      </w:r>
      <w:r w:rsidR="00E848A6">
        <w:t xml:space="preserve"> (which one)</w:t>
      </w:r>
      <w:r w:rsidR="003C0EC8">
        <w:t>?</w:t>
      </w:r>
    </w:p>
    <w:tbl>
      <w:tblPr>
        <w:tblStyle w:val="TableGrid"/>
        <w:tblW w:w="0" w:type="auto"/>
        <w:tblLook w:val="04A0" w:firstRow="1" w:lastRow="0" w:firstColumn="1" w:lastColumn="0" w:noHBand="0" w:noVBand="1"/>
      </w:tblPr>
      <w:tblGrid>
        <w:gridCol w:w="2405"/>
        <w:gridCol w:w="1190"/>
        <w:gridCol w:w="6036"/>
      </w:tblGrid>
      <w:tr w:rsidR="00CB4A47" w14:paraId="452C9924" w14:textId="77777777" w:rsidTr="000C1FF3">
        <w:tc>
          <w:tcPr>
            <w:tcW w:w="2405" w:type="dxa"/>
            <w:shd w:val="clear" w:color="auto" w:fill="9CC2E5" w:themeFill="accent1" w:themeFillTint="99"/>
          </w:tcPr>
          <w:p w14:paraId="104859CC" w14:textId="77777777" w:rsidR="00CB4A47" w:rsidRPr="00326D1C" w:rsidRDefault="00CB4A47" w:rsidP="000C1FF3">
            <w:pPr>
              <w:jc w:val="center"/>
              <w:rPr>
                <w:b/>
              </w:rPr>
            </w:pPr>
            <w:r w:rsidRPr="00326D1C">
              <w:rPr>
                <w:b/>
              </w:rPr>
              <w:t>Company name</w:t>
            </w:r>
          </w:p>
        </w:tc>
        <w:tc>
          <w:tcPr>
            <w:tcW w:w="1190" w:type="dxa"/>
            <w:shd w:val="clear" w:color="auto" w:fill="9CC2E5" w:themeFill="accent1" w:themeFillTint="99"/>
          </w:tcPr>
          <w:p w14:paraId="42A9AAB2" w14:textId="77777777" w:rsidR="00CB4A47" w:rsidRPr="00326D1C" w:rsidRDefault="00CB4A47" w:rsidP="000C1FF3">
            <w:pPr>
              <w:jc w:val="center"/>
              <w:rPr>
                <w:b/>
              </w:rPr>
            </w:pPr>
            <w:r>
              <w:rPr>
                <w:b/>
              </w:rPr>
              <w:t>Answer</w:t>
            </w:r>
          </w:p>
        </w:tc>
        <w:tc>
          <w:tcPr>
            <w:tcW w:w="6036" w:type="dxa"/>
            <w:shd w:val="clear" w:color="auto" w:fill="9CC2E5" w:themeFill="accent1" w:themeFillTint="99"/>
          </w:tcPr>
          <w:p w14:paraId="0206425D" w14:textId="77777777" w:rsidR="00CB4A47" w:rsidRPr="00326D1C" w:rsidRDefault="00CB4A47" w:rsidP="000C1FF3">
            <w:pPr>
              <w:jc w:val="center"/>
              <w:rPr>
                <w:b/>
              </w:rPr>
            </w:pPr>
            <w:r w:rsidRPr="00326D1C">
              <w:rPr>
                <w:b/>
              </w:rPr>
              <w:t>Comments</w:t>
            </w:r>
          </w:p>
        </w:tc>
      </w:tr>
      <w:tr w:rsidR="0045708D" w14:paraId="70C95E89" w14:textId="77777777" w:rsidTr="000C1FF3">
        <w:tc>
          <w:tcPr>
            <w:tcW w:w="2405" w:type="dxa"/>
          </w:tcPr>
          <w:p w14:paraId="5AFBCC20" w14:textId="77777777" w:rsidR="0045708D" w:rsidRDefault="0045708D" w:rsidP="0045708D">
            <w:r>
              <w:t>Nokia</w:t>
            </w:r>
          </w:p>
        </w:tc>
        <w:tc>
          <w:tcPr>
            <w:tcW w:w="1190" w:type="dxa"/>
          </w:tcPr>
          <w:p w14:paraId="08D2D480" w14:textId="77777777" w:rsidR="0045708D" w:rsidRDefault="0045708D" w:rsidP="0045708D">
            <w:r>
              <w:t>No</w:t>
            </w:r>
          </w:p>
        </w:tc>
        <w:tc>
          <w:tcPr>
            <w:tcW w:w="6036" w:type="dxa"/>
          </w:tcPr>
          <w:p w14:paraId="1B2EE30E" w14:textId="77777777" w:rsidR="0045708D" w:rsidRDefault="0045708D" w:rsidP="0045708D">
            <w:r>
              <w:t>As explained above – no new state and thus no new term is needed.</w:t>
            </w:r>
          </w:p>
        </w:tc>
      </w:tr>
      <w:tr w:rsidR="00A62D3A" w14:paraId="1791F7C1" w14:textId="77777777" w:rsidTr="00BC4038">
        <w:tc>
          <w:tcPr>
            <w:tcW w:w="2405" w:type="dxa"/>
          </w:tcPr>
          <w:p w14:paraId="783C8E6D" w14:textId="77777777" w:rsidR="00A62D3A" w:rsidRDefault="00A62D3A" w:rsidP="00BC4038">
            <w:r>
              <w:t>Huawei</w:t>
            </w:r>
          </w:p>
        </w:tc>
        <w:tc>
          <w:tcPr>
            <w:tcW w:w="1190" w:type="dxa"/>
          </w:tcPr>
          <w:p w14:paraId="4630D1BA" w14:textId="77777777" w:rsidR="00A62D3A" w:rsidRDefault="00A62D3A" w:rsidP="00BC4038">
            <w:r>
              <w:t>New term</w:t>
            </w:r>
          </w:p>
        </w:tc>
        <w:tc>
          <w:tcPr>
            <w:tcW w:w="6036" w:type="dxa"/>
          </w:tcPr>
          <w:p w14:paraId="59EA9639" w14:textId="77777777" w:rsidR="00A62D3A" w:rsidRDefault="00A62D3A" w:rsidP="00BC4038">
            <w:r>
              <w:t>We suggested “linked” to avoid colliding with existing terminology (e.g. “paired” could be confused with Bluetooth paired, “connected” could be confused with RRC_CONNECTED).  However we are not strongly committed to any particular term and can accept the consensus term of the group.</w:t>
            </w:r>
          </w:p>
        </w:tc>
      </w:tr>
      <w:tr w:rsidR="00CB4A47" w14:paraId="1BE2AC6C" w14:textId="77777777" w:rsidTr="000C1FF3">
        <w:tc>
          <w:tcPr>
            <w:tcW w:w="2405" w:type="dxa"/>
          </w:tcPr>
          <w:p w14:paraId="55DA61EE" w14:textId="77777777" w:rsidR="00CB4A47" w:rsidRDefault="00F713C2" w:rsidP="000C1FF3">
            <w:pPr>
              <w:rPr>
                <w:lang w:eastAsia="zh-CN"/>
              </w:rPr>
            </w:pPr>
            <w:r>
              <w:rPr>
                <w:rFonts w:hint="eastAsia"/>
                <w:lang w:eastAsia="zh-CN"/>
              </w:rPr>
              <w:t>ZTE</w:t>
            </w:r>
          </w:p>
        </w:tc>
        <w:tc>
          <w:tcPr>
            <w:tcW w:w="1190" w:type="dxa"/>
          </w:tcPr>
          <w:p w14:paraId="35EBD7DB" w14:textId="77777777" w:rsidR="00CB4A47" w:rsidRDefault="00F713C2" w:rsidP="000C1FF3">
            <w:pPr>
              <w:rPr>
                <w:lang w:eastAsia="zh-CN"/>
              </w:rPr>
            </w:pPr>
            <w:r>
              <w:rPr>
                <w:rFonts w:hint="eastAsia"/>
                <w:lang w:eastAsia="zh-CN"/>
              </w:rPr>
              <w:t>No</w:t>
            </w:r>
          </w:p>
        </w:tc>
        <w:tc>
          <w:tcPr>
            <w:tcW w:w="6036" w:type="dxa"/>
          </w:tcPr>
          <w:p w14:paraId="33C4B1B8" w14:textId="77777777" w:rsidR="00CB4A47" w:rsidRDefault="00F713C2" w:rsidP="00A60FE3">
            <w:r>
              <w:rPr>
                <w:rFonts w:hint="eastAsia"/>
                <w:lang w:eastAsia="zh-CN"/>
              </w:rPr>
              <w:t xml:space="preserve">We think legacy term could be used. For condition 1, the authorized </w:t>
            </w:r>
            <w:r w:rsidR="00D3362D">
              <w:rPr>
                <w:rFonts w:hint="eastAsia"/>
                <w:lang w:eastAsia="zh-CN"/>
              </w:rPr>
              <w:t>connectable</w:t>
            </w:r>
            <w:r>
              <w:rPr>
                <w:rFonts w:hint="eastAsia"/>
                <w:lang w:eastAsia="zh-CN"/>
              </w:rPr>
              <w:t xml:space="preserve"> relay UE </w:t>
            </w:r>
            <w:r w:rsidR="00A60FE3">
              <w:rPr>
                <w:rFonts w:hint="eastAsia"/>
                <w:lang w:eastAsia="zh-CN"/>
              </w:rPr>
              <w:t xml:space="preserve">for remote UE </w:t>
            </w:r>
            <w:r>
              <w:rPr>
                <w:rFonts w:hint="eastAsia"/>
                <w:lang w:eastAsia="zh-CN"/>
              </w:rPr>
              <w:t xml:space="preserve">can be used. For condition 4, PC5 connected is </w:t>
            </w:r>
            <w:r>
              <w:rPr>
                <w:lang w:eastAsia="zh-CN"/>
              </w:rPr>
              <w:t>enough</w:t>
            </w:r>
            <w:r>
              <w:rPr>
                <w:rFonts w:hint="eastAsia"/>
                <w:lang w:eastAsia="zh-CN"/>
              </w:rPr>
              <w:t>.</w:t>
            </w:r>
          </w:p>
        </w:tc>
      </w:tr>
      <w:tr w:rsidR="008B4ED4" w14:paraId="7D4E6741" w14:textId="77777777" w:rsidTr="000C1FF3">
        <w:tc>
          <w:tcPr>
            <w:tcW w:w="2405" w:type="dxa"/>
          </w:tcPr>
          <w:p w14:paraId="61FD7723" w14:textId="77777777" w:rsidR="008B4ED4" w:rsidRDefault="008B4ED4" w:rsidP="000C1FF3">
            <w:pPr>
              <w:rPr>
                <w:lang w:eastAsia="zh-CN"/>
              </w:rPr>
            </w:pPr>
            <w:r>
              <w:rPr>
                <w:rFonts w:hint="eastAsia"/>
                <w:lang w:eastAsia="zh-CN"/>
              </w:rPr>
              <w:t>Coolpad</w:t>
            </w:r>
          </w:p>
        </w:tc>
        <w:tc>
          <w:tcPr>
            <w:tcW w:w="1190" w:type="dxa"/>
          </w:tcPr>
          <w:p w14:paraId="53D053A1" w14:textId="77777777" w:rsidR="008B4ED4" w:rsidRDefault="008B4ED4" w:rsidP="000C1FF3">
            <w:pPr>
              <w:rPr>
                <w:lang w:eastAsia="zh-CN"/>
              </w:rPr>
            </w:pPr>
          </w:p>
        </w:tc>
        <w:tc>
          <w:tcPr>
            <w:tcW w:w="6036" w:type="dxa"/>
          </w:tcPr>
          <w:p w14:paraId="7A252020" w14:textId="77777777" w:rsidR="008B4ED4" w:rsidRDefault="008B4ED4" w:rsidP="00A60FE3">
            <w:pPr>
              <w:rPr>
                <w:lang w:eastAsia="zh-CN"/>
              </w:rPr>
            </w:pPr>
            <w:r>
              <w:rPr>
                <w:rFonts w:hint="eastAsia"/>
                <w:lang w:eastAsia="zh-CN"/>
              </w:rPr>
              <w:t xml:space="preserve">We can accept new term but pairing seems not kind of most suitable term.  We suggest </w:t>
            </w:r>
            <w:r>
              <w:rPr>
                <w:lang w:eastAsia="zh-CN"/>
              </w:rPr>
              <w:t>“</w:t>
            </w:r>
            <w:r>
              <w:rPr>
                <w:rFonts w:hint="eastAsia"/>
                <w:lang w:eastAsia="zh-CN"/>
              </w:rPr>
              <w:t>associated</w:t>
            </w:r>
            <w:r>
              <w:rPr>
                <w:lang w:eastAsia="zh-CN"/>
              </w:rPr>
              <w:t>”</w:t>
            </w:r>
            <w:r>
              <w:rPr>
                <w:rFonts w:hint="eastAsia"/>
                <w:lang w:eastAsia="zh-CN"/>
              </w:rPr>
              <w:t xml:space="preserve"> because we think the most </w:t>
            </w:r>
            <w:r>
              <w:rPr>
                <w:lang w:eastAsia="zh-CN"/>
              </w:rPr>
              <w:t>important</w:t>
            </w:r>
            <w:r>
              <w:rPr>
                <w:rFonts w:hint="eastAsia"/>
                <w:lang w:eastAsia="zh-CN"/>
              </w:rPr>
              <w:t xml:space="preserve"> thing we would like to </w:t>
            </w:r>
            <w:r w:rsidR="00807863">
              <w:rPr>
                <w:rFonts w:hint="eastAsia"/>
                <w:lang w:eastAsia="zh-CN"/>
              </w:rPr>
              <w:t xml:space="preserve">express </w:t>
            </w:r>
            <w:r w:rsidR="00126C60">
              <w:rPr>
                <w:rFonts w:hint="eastAsia"/>
                <w:lang w:eastAsia="zh-CN"/>
              </w:rPr>
              <w:t xml:space="preserve">is </w:t>
            </w:r>
            <w:r w:rsidR="00807863">
              <w:rPr>
                <w:rFonts w:hint="eastAsia"/>
                <w:lang w:eastAsia="zh-CN"/>
              </w:rPr>
              <w:t>that remote UE</w:t>
            </w:r>
            <w:r w:rsidR="00807863">
              <w:rPr>
                <w:lang w:eastAsia="zh-CN"/>
              </w:rPr>
              <w:t>’</w:t>
            </w:r>
            <w:r w:rsidR="00807863">
              <w:rPr>
                <w:rFonts w:hint="eastAsia"/>
                <w:lang w:eastAsia="zh-CN"/>
              </w:rPr>
              <w:t xml:space="preserve">s traffic can be relayed by an associated </w:t>
            </w:r>
            <w:r w:rsidR="007C5DEE">
              <w:rPr>
                <w:rFonts w:hint="eastAsia"/>
                <w:lang w:eastAsia="zh-CN"/>
              </w:rPr>
              <w:t>relay</w:t>
            </w:r>
            <w:r w:rsidR="00807863">
              <w:rPr>
                <w:rFonts w:hint="eastAsia"/>
                <w:lang w:eastAsia="zh-CN"/>
              </w:rPr>
              <w:t xml:space="preserve"> UE, no matter </w:t>
            </w:r>
            <w:r w:rsidR="00126C60">
              <w:rPr>
                <w:rFonts w:hint="eastAsia"/>
                <w:lang w:eastAsia="zh-CN"/>
              </w:rPr>
              <w:t xml:space="preserve">whether </w:t>
            </w:r>
            <w:r w:rsidR="00807863">
              <w:rPr>
                <w:rFonts w:hint="eastAsia"/>
                <w:lang w:eastAsia="zh-CN"/>
              </w:rPr>
              <w:t>these two UEs already have connections.</w:t>
            </w:r>
          </w:p>
        </w:tc>
      </w:tr>
      <w:tr w:rsidR="00EB7CD4" w14:paraId="1FC85BB7" w14:textId="77777777" w:rsidTr="00EB7CD4">
        <w:tc>
          <w:tcPr>
            <w:tcW w:w="2405" w:type="dxa"/>
          </w:tcPr>
          <w:p w14:paraId="43DC1DBA" w14:textId="77777777" w:rsidR="00EB7CD4" w:rsidRDefault="00EB7CD4" w:rsidP="00BC4038">
            <w:r>
              <w:t>Sony</w:t>
            </w:r>
          </w:p>
        </w:tc>
        <w:tc>
          <w:tcPr>
            <w:tcW w:w="1190" w:type="dxa"/>
          </w:tcPr>
          <w:p w14:paraId="6E6D3ECF" w14:textId="77777777" w:rsidR="00EB7CD4" w:rsidRDefault="00EB7CD4" w:rsidP="00BC4038">
            <w:r>
              <w:t>Up to SA2</w:t>
            </w:r>
          </w:p>
        </w:tc>
        <w:tc>
          <w:tcPr>
            <w:tcW w:w="6036" w:type="dxa"/>
          </w:tcPr>
          <w:p w14:paraId="700F8E05" w14:textId="77777777" w:rsidR="00EB7CD4" w:rsidRDefault="00EB7CD4" w:rsidP="00CB3185">
            <w:r>
              <w:t>RAN2 should be able to assume that pairing (</w:t>
            </w:r>
            <w:r w:rsidR="00CB3185">
              <w:t>association</w:t>
            </w:r>
            <w:r>
              <w:t>) is handled in upper layers. We only need to discuss how AS connection is done and what to call the “</w:t>
            </w:r>
            <w:r w:rsidR="00CB3185">
              <w:t xml:space="preserve">associated </w:t>
            </w:r>
            <w:r>
              <w:t xml:space="preserve">+ connected” state (e.g. “linked” </w:t>
            </w:r>
            <w:r w:rsidR="00CB3185">
              <w:t xml:space="preserve">might be </w:t>
            </w:r>
            <w:r>
              <w:t>fine</w:t>
            </w:r>
            <w:r w:rsidR="00CB3185">
              <w:t xml:space="preserve"> but maybe enough just to refer to “connected” and leave the “association” to upper layer entirely</w:t>
            </w:r>
            <w:r>
              <w:t>).</w:t>
            </w:r>
          </w:p>
        </w:tc>
      </w:tr>
      <w:tr w:rsidR="003F7F85" w14:paraId="63AACC06" w14:textId="77777777" w:rsidTr="00EB7CD4">
        <w:tc>
          <w:tcPr>
            <w:tcW w:w="2405" w:type="dxa"/>
          </w:tcPr>
          <w:p w14:paraId="647345BC" w14:textId="77777777" w:rsidR="003F7F85" w:rsidRDefault="003F7F85" w:rsidP="003F7F85">
            <w:r>
              <w:rPr>
                <w:rFonts w:hint="eastAsia"/>
              </w:rPr>
              <w:t>II</w:t>
            </w:r>
            <w:r>
              <w:t>I</w:t>
            </w:r>
          </w:p>
        </w:tc>
        <w:tc>
          <w:tcPr>
            <w:tcW w:w="1190" w:type="dxa"/>
          </w:tcPr>
          <w:p w14:paraId="3547175D" w14:textId="77777777" w:rsidR="003F7F85" w:rsidRDefault="003F7F85" w:rsidP="003F7F85">
            <w:r>
              <w:rPr>
                <w:rFonts w:hint="eastAsia"/>
              </w:rPr>
              <w:t>Yes</w:t>
            </w:r>
          </w:p>
        </w:tc>
        <w:tc>
          <w:tcPr>
            <w:tcW w:w="6036" w:type="dxa"/>
          </w:tcPr>
          <w:p w14:paraId="03580B01" w14:textId="77777777" w:rsidR="003F7F85" w:rsidRDefault="003F7F85" w:rsidP="003F7F85">
            <w:r>
              <w:rPr>
                <w:lang w:eastAsia="zh-CN"/>
              </w:rPr>
              <w:t>We can call it, “LTE-Linked”</w:t>
            </w:r>
            <w:r>
              <w:rPr>
                <w:rFonts w:hint="eastAsia"/>
                <w:lang w:eastAsia="zh-CN"/>
              </w:rPr>
              <w:t xml:space="preserve"> </w:t>
            </w:r>
            <w:r>
              <w:rPr>
                <w:lang w:eastAsia="zh-CN"/>
              </w:rPr>
              <w:t>or “LTE-Direct connected”</w:t>
            </w:r>
          </w:p>
        </w:tc>
      </w:tr>
      <w:tr w:rsidR="00930B59" w14:paraId="7CFDFB20" w14:textId="77777777" w:rsidTr="00EB7CD4">
        <w:tc>
          <w:tcPr>
            <w:tcW w:w="2405" w:type="dxa"/>
          </w:tcPr>
          <w:p w14:paraId="2A61F7E5" w14:textId="77777777" w:rsidR="00930B59" w:rsidRDefault="00930B59" w:rsidP="003F7F85">
            <w:r>
              <w:rPr>
                <w:lang w:eastAsia="zh-CN"/>
              </w:rPr>
              <w:t>Sequans</w:t>
            </w:r>
          </w:p>
        </w:tc>
        <w:tc>
          <w:tcPr>
            <w:tcW w:w="1190" w:type="dxa"/>
          </w:tcPr>
          <w:p w14:paraId="0B6FCD62" w14:textId="77777777" w:rsidR="00930B59" w:rsidRDefault="00930B59" w:rsidP="003F7F85">
            <w:r>
              <w:rPr>
                <w:lang w:eastAsia="zh-CN"/>
              </w:rPr>
              <w:t>New term</w:t>
            </w:r>
          </w:p>
        </w:tc>
        <w:tc>
          <w:tcPr>
            <w:tcW w:w="6036" w:type="dxa"/>
          </w:tcPr>
          <w:p w14:paraId="5B26DD20" w14:textId="77777777" w:rsidR="00930B59" w:rsidRDefault="00930B59" w:rsidP="003F7F85">
            <w:pPr>
              <w:rPr>
                <w:lang w:eastAsia="zh-CN"/>
              </w:rPr>
            </w:pPr>
            <w:r>
              <w:rPr>
                <w:lang w:eastAsia="zh-CN"/>
              </w:rPr>
              <w:t xml:space="preserve">We support Coolpad proposal to use “associated”. The term proposed by Huawei “linked” is also acceptable though it might have physical layer connotation which is not the intention here. </w:t>
            </w:r>
          </w:p>
        </w:tc>
      </w:tr>
      <w:tr w:rsidR="00F824A5" w14:paraId="333C61C2" w14:textId="77777777" w:rsidTr="00EB7CD4">
        <w:tc>
          <w:tcPr>
            <w:tcW w:w="2405" w:type="dxa"/>
          </w:tcPr>
          <w:p w14:paraId="3E67149E" w14:textId="69C40EE4" w:rsidR="00F824A5" w:rsidRDefault="00F824A5" w:rsidP="003F7F85">
            <w:pPr>
              <w:rPr>
                <w:lang w:eastAsia="zh-CN"/>
              </w:rPr>
            </w:pPr>
            <w:r>
              <w:rPr>
                <w:lang w:eastAsia="zh-CN"/>
              </w:rPr>
              <w:t>IPCom</w:t>
            </w:r>
          </w:p>
        </w:tc>
        <w:tc>
          <w:tcPr>
            <w:tcW w:w="1190" w:type="dxa"/>
          </w:tcPr>
          <w:p w14:paraId="138ED428" w14:textId="217C284E" w:rsidR="00F824A5" w:rsidRDefault="00F824A5" w:rsidP="003F7F85">
            <w:pPr>
              <w:rPr>
                <w:lang w:eastAsia="zh-CN"/>
              </w:rPr>
            </w:pPr>
            <w:r>
              <w:rPr>
                <w:lang w:eastAsia="zh-CN"/>
              </w:rPr>
              <w:t>Up to SA2</w:t>
            </w:r>
          </w:p>
        </w:tc>
        <w:tc>
          <w:tcPr>
            <w:tcW w:w="6036" w:type="dxa"/>
          </w:tcPr>
          <w:p w14:paraId="696DC571" w14:textId="33230C42" w:rsidR="00F824A5" w:rsidRDefault="00F824A5" w:rsidP="00C93E8F">
            <w:pPr>
              <w:rPr>
                <w:lang w:eastAsia="zh-CN"/>
              </w:rPr>
            </w:pPr>
            <w:r>
              <w:rPr>
                <w:lang w:eastAsia="zh-CN"/>
              </w:rPr>
              <w:t>Same view as Sony.</w:t>
            </w:r>
          </w:p>
        </w:tc>
      </w:tr>
      <w:tr w:rsidR="00836708" w14:paraId="2EFE1208" w14:textId="77777777" w:rsidTr="00BC4038">
        <w:tc>
          <w:tcPr>
            <w:tcW w:w="2405" w:type="dxa"/>
          </w:tcPr>
          <w:p w14:paraId="24016AF2" w14:textId="77777777" w:rsidR="00836708" w:rsidRDefault="00836708" w:rsidP="00BC4038">
            <w:r>
              <w:t>Ericsson</w:t>
            </w:r>
          </w:p>
        </w:tc>
        <w:tc>
          <w:tcPr>
            <w:tcW w:w="1190" w:type="dxa"/>
          </w:tcPr>
          <w:p w14:paraId="65709928" w14:textId="77777777" w:rsidR="00836708" w:rsidRDefault="00836708" w:rsidP="00BC4038">
            <w:r>
              <w:t>Up to SA2</w:t>
            </w:r>
          </w:p>
        </w:tc>
        <w:tc>
          <w:tcPr>
            <w:tcW w:w="6036" w:type="dxa"/>
          </w:tcPr>
          <w:p w14:paraId="2BB08C2B" w14:textId="77777777" w:rsidR="00836708" w:rsidRDefault="00836708" w:rsidP="00BC4038">
            <w:pPr>
              <w:rPr>
                <w:lang w:eastAsia="zh-CN"/>
              </w:rPr>
            </w:pPr>
            <w:r>
              <w:rPr>
                <w:lang w:eastAsia="zh-CN"/>
              </w:rPr>
              <w:t>We think we should leave to SA2 to sort out the terms used by higher layers. We agree that our focus should be on the protocols of the AS and their states.</w:t>
            </w:r>
          </w:p>
        </w:tc>
      </w:tr>
      <w:tr w:rsidR="002C5E17" w14:paraId="7E412409" w14:textId="77777777" w:rsidTr="00BC4038">
        <w:tc>
          <w:tcPr>
            <w:tcW w:w="2405" w:type="dxa"/>
          </w:tcPr>
          <w:p w14:paraId="5A2CDD1A" w14:textId="241061B6" w:rsidR="002C5E17" w:rsidRDefault="002C5E17" w:rsidP="00BC4038">
            <w:r>
              <w:t>Qualcomm</w:t>
            </w:r>
          </w:p>
        </w:tc>
        <w:tc>
          <w:tcPr>
            <w:tcW w:w="1190" w:type="dxa"/>
          </w:tcPr>
          <w:p w14:paraId="062B0FEE" w14:textId="1D808AEA" w:rsidR="002C5E17" w:rsidRDefault="002C5E17" w:rsidP="00BC4038">
            <w:r>
              <w:t>No</w:t>
            </w:r>
          </w:p>
        </w:tc>
        <w:tc>
          <w:tcPr>
            <w:tcW w:w="6036" w:type="dxa"/>
          </w:tcPr>
          <w:p w14:paraId="3D0EDD00" w14:textId="3D7AAA64" w:rsidR="002C5E17" w:rsidRDefault="002C5E17">
            <w:pPr>
              <w:rPr>
                <w:lang w:eastAsia="zh-CN"/>
              </w:rPr>
            </w:pPr>
            <w:r>
              <w:rPr>
                <w:lang w:eastAsia="zh-CN"/>
              </w:rPr>
              <w:t>“Paired” is as same as the “associated” term used in SA2</w:t>
            </w:r>
          </w:p>
        </w:tc>
      </w:tr>
      <w:tr w:rsidR="00704F3B" w14:paraId="11A59E00" w14:textId="77777777" w:rsidTr="00BC4038">
        <w:tc>
          <w:tcPr>
            <w:tcW w:w="2405" w:type="dxa"/>
          </w:tcPr>
          <w:p w14:paraId="2520D5AD" w14:textId="141D78B7" w:rsidR="00704F3B" w:rsidRDefault="00704F3B" w:rsidP="00704F3B">
            <w:r w:rsidRPr="009958D3">
              <w:rPr>
                <w:lang w:eastAsia="ko-KR"/>
              </w:rPr>
              <w:t>LG</w:t>
            </w:r>
          </w:p>
        </w:tc>
        <w:tc>
          <w:tcPr>
            <w:tcW w:w="1190" w:type="dxa"/>
          </w:tcPr>
          <w:p w14:paraId="77B22669" w14:textId="49ACADB1" w:rsidR="00704F3B" w:rsidRDefault="00704F3B" w:rsidP="00704F3B">
            <w:r w:rsidRPr="009958D3">
              <w:rPr>
                <w:lang w:eastAsia="ko-KR"/>
              </w:rPr>
              <w:t>No</w:t>
            </w:r>
          </w:p>
        </w:tc>
        <w:tc>
          <w:tcPr>
            <w:tcW w:w="6036" w:type="dxa"/>
          </w:tcPr>
          <w:p w14:paraId="08787ED0" w14:textId="00903566" w:rsidR="00704F3B" w:rsidRDefault="00704F3B" w:rsidP="00704F3B">
            <w:pPr>
              <w:rPr>
                <w:lang w:eastAsia="zh-CN"/>
              </w:rPr>
            </w:pPr>
            <w:r w:rsidRPr="009958D3">
              <w:rPr>
                <w:lang w:eastAsia="ko-KR"/>
              </w:rPr>
              <w:t xml:space="preserve">Unless there is clear usage/motivation for new term “paring”, we think it is not necessary to introduce the definition of “pairing” or “paired” is not necessary. The legacy “PC5 connection establishment” is enough. </w:t>
            </w:r>
          </w:p>
        </w:tc>
      </w:tr>
      <w:tr w:rsidR="000375C4" w:rsidRPr="00731CA1" w14:paraId="6471B02F" w14:textId="77777777" w:rsidTr="000375C4">
        <w:tc>
          <w:tcPr>
            <w:tcW w:w="2405" w:type="dxa"/>
          </w:tcPr>
          <w:p w14:paraId="27255BAE" w14:textId="77777777" w:rsidR="000375C4" w:rsidRPr="00731CA1" w:rsidRDefault="000375C4" w:rsidP="00A3574E">
            <w:pPr>
              <w:rPr>
                <w:rFonts w:eastAsia="Malgun Gothic"/>
                <w:lang w:eastAsia="ko-KR"/>
              </w:rPr>
            </w:pPr>
            <w:r>
              <w:rPr>
                <w:rFonts w:eastAsia="Malgun Gothic" w:hint="eastAsia"/>
                <w:lang w:eastAsia="ko-KR"/>
              </w:rPr>
              <w:t>Samsung</w:t>
            </w:r>
          </w:p>
        </w:tc>
        <w:tc>
          <w:tcPr>
            <w:tcW w:w="1190" w:type="dxa"/>
          </w:tcPr>
          <w:p w14:paraId="5F3AF262" w14:textId="77777777" w:rsidR="000375C4" w:rsidRPr="00731CA1" w:rsidRDefault="000375C4" w:rsidP="00A3574E">
            <w:pPr>
              <w:rPr>
                <w:rFonts w:eastAsia="Malgun Gothic"/>
                <w:lang w:eastAsia="ko-KR"/>
              </w:rPr>
            </w:pPr>
            <w:r>
              <w:rPr>
                <w:rFonts w:eastAsia="Malgun Gothic" w:hint="eastAsia"/>
                <w:lang w:eastAsia="ko-KR"/>
              </w:rPr>
              <w:t>New term</w:t>
            </w:r>
          </w:p>
        </w:tc>
        <w:tc>
          <w:tcPr>
            <w:tcW w:w="6036" w:type="dxa"/>
          </w:tcPr>
          <w:p w14:paraId="73718113" w14:textId="77777777" w:rsidR="000375C4" w:rsidRPr="00731CA1" w:rsidRDefault="000375C4" w:rsidP="00A3574E">
            <w:pPr>
              <w:rPr>
                <w:rFonts w:eastAsia="Malgun Gothic"/>
                <w:lang w:eastAsia="ko-KR"/>
              </w:rPr>
            </w:pPr>
            <w:r>
              <w:rPr>
                <w:rFonts w:eastAsia="Malgun Gothic" w:hint="eastAsia"/>
                <w:lang w:eastAsia="ko-KR"/>
              </w:rPr>
              <w:t xml:space="preserve">We have same concerns with Huawei. </w:t>
            </w:r>
            <w:r>
              <w:rPr>
                <w:rFonts w:eastAsia="Malgun Gothic"/>
                <w:lang w:eastAsia="ko-KR"/>
              </w:rPr>
              <w:t>T</w:t>
            </w:r>
            <w:r>
              <w:rPr>
                <w:rFonts w:eastAsia="Malgun Gothic" w:hint="eastAsia"/>
                <w:lang w:eastAsia="ko-KR"/>
              </w:rPr>
              <w:t xml:space="preserve">he existing term </w:t>
            </w:r>
            <w:r>
              <w:rPr>
                <w:rFonts w:eastAsia="Malgun Gothic"/>
                <w:lang w:eastAsia="ko-KR"/>
              </w:rPr>
              <w:t>“</w:t>
            </w:r>
            <w:r>
              <w:rPr>
                <w:rFonts w:eastAsia="Malgun Gothic" w:hint="eastAsia"/>
                <w:lang w:eastAsia="ko-KR"/>
              </w:rPr>
              <w:t>paired</w:t>
            </w:r>
            <w:r>
              <w:rPr>
                <w:rFonts w:eastAsia="Malgun Gothic"/>
                <w:lang w:eastAsia="ko-KR"/>
              </w:rPr>
              <w:t>”</w:t>
            </w:r>
            <w:r>
              <w:rPr>
                <w:rFonts w:eastAsia="Malgun Gothic" w:hint="eastAsia"/>
                <w:lang w:eastAsia="ko-KR"/>
              </w:rPr>
              <w:t xml:space="preserve"> is also used in Bluetooth, so it could make confusion. We are fine with </w:t>
            </w:r>
            <w:r>
              <w:rPr>
                <w:rFonts w:eastAsia="Malgun Gothic"/>
                <w:lang w:eastAsia="ko-KR"/>
              </w:rPr>
              <w:t>“</w:t>
            </w:r>
            <w:r>
              <w:rPr>
                <w:rFonts w:eastAsia="Malgun Gothic" w:hint="eastAsia"/>
                <w:lang w:eastAsia="ko-KR"/>
              </w:rPr>
              <w:t>linked</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associated</w:t>
            </w:r>
            <w:r>
              <w:rPr>
                <w:rFonts w:eastAsia="Malgun Gothic"/>
                <w:lang w:eastAsia="ko-KR"/>
              </w:rPr>
              <w:t>”</w:t>
            </w:r>
            <w:r>
              <w:rPr>
                <w:rFonts w:eastAsia="Malgun Gothic" w:hint="eastAsia"/>
                <w:lang w:eastAsia="ko-KR"/>
              </w:rPr>
              <w:t>.</w:t>
            </w:r>
          </w:p>
        </w:tc>
      </w:tr>
    </w:tbl>
    <w:p w14:paraId="3697E70C" w14:textId="5DFE1A6E" w:rsidR="00CB4A47" w:rsidRDefault="00433770" w:rsidP="00837038">
      <w:r>
        <w:t>Question 3b answers summary:</w:t>
      </w:r>
    </w:p>
    <w:p w14:paraId="579FE950" w14:textId="043D6E17" w:rsidR="00433770" w:rsidRDefault="00433770" w:rsidP="00837038">
      <w:r>
        <w:t>No new term needed: 4 companies</w:t>
      </w:r>
    </w:p>
    <w:p w14:paraId="43B50967" w14:textId="7B0573CC" w:rsidR="00433770" w:rsidRDefault="00433770" w:rsidP="00837038">
      <w:r>
        <w:lastRenderedPageBreak/>
        <w:t>New term needed: 5 companies (Coolpad was included as the comments seem to be in favour of having new term)</w:t>
      </w:r>
    </w:p>
    <w:p w14:paraId="1B38581E" w14:textId="522F2BD1" w:rsidR="00433770" w:rsidRDefault="00433770" w:rsidP="00837038">
      <w:r>
        <w:t>Up to SA2: 3 companies</w:t>
      </w:r>
    </w:p>
    <w:p w14:paraId="4B56E548" w14:textId="7D6E18AB" w:rsidR="00D6008E" w:rsidRDefault="00433770" w:rsidP="00837038">
      <w:r w:rsidRPr="00323872">
        <w:rPr>
          <w:b/>
        </w:rPr>
        <w:t>Rapporteur’s comments:</w:t>
      </w:r>
      <w:r w:rsidR="00E06CF1">
        <w:t xml:space="preserve"> </w:t>
      </w:r>
      <w:r w:rsidR="00FA47DA">
        <w:t xml:space="preserve">In general companies share the view that using “paired” term should be avoided as it may introduce unnecessary confusion. </w:t>
      </w:r>
      <w:r w:rsidR="002223E8">
        <w:t>If proposal 2</w:t>
      </w:r>
      <w:r w:rsidR="00D6008E">
        <w:t xml:space="preserve"> can be agreed the</w:t>
      </w:r>
      <w:r w:rsidR="00FA47DA">
        <w:t xml:space="preserve">n </w:t>
      </w:r>
      <w:r w:rsidR="002223E8">
        <w:t xml:space="preserve">the </w:t>
      </w:r>
      <w:r w:rsidR="00FA47DA">
        <w:t>term “associated” can replace</w:t>
      </w:r>
      <w:r w:rsidR="002223E8">
        <w:t xml:space="preserve"> </w:t>
      </w:r>
      <w:r w:rsidR="00FA47DA">
        <w:t xml:space="preserve">”paired” in the TR. However, many companies mention that some </w:t>
      </w:r>
      <w:r w:rsidR="002223E8">
        <w:t xml:space="preserve">additional </w:t>
      </w:r>
      <w:r w:rsidR="00FA47DA">
        <w:t xml:space="preserve">term </w:t>
      </w:r>
      <w:r w:rsidR="00490381">
        <w:t>w</w:t>
      </w:r>
      <w:r w:rsidR="00FA47DA">
        <w:t xml:space="preserve">ould be beneficial </w:t>
      </w:r>
      <w:r w:rsidR="00D6008E">
        <w:t>to describe the fact that two UEs have a secure direct link established, but there is no consensus on how to call it, e.g. “linked”, “connected”</w:t>
      </w:r>
      <w:r w:rsidR="004701AF">
        <w:t>,</w:t>
      </w:r>
      <w:r w:rsidR="00D6008E">
        <w:t xml:space="preserve"> “direct-connected”</w:t>
      </w:r>
      <w:r w:rsidR="00490381">
        <w:t>, “PC5 connected”</w:t>
      </w:r>
      <w:r w:rsidR="00D6008E">
        <w:t xml:space="preserve"> etc. It seems that “linked” may allow to avoid confusion with UE’s RRC state, so it is suggested to agree on the following proposal:</w:t>
      </w:r>
    </w:p>
    <w:p w14:paraId="7090853D" w14:textId="7ADD6DE8" w:rsidR="00FA47DA" w:rsidRDefault="00292153" w:rsidP="00837038">
      <w:r>
        <w:rPr>
          <w:b/>
        </w:rPr>
        <w:t>Proposal 3</w:t>
      </w:r>
      <w:r w:rsidR="00DA1BB6">
        <w:rPr>
          <w:b/>
        </w:rPr>
        <w:t>: RAN2 should</w:t>
      </w:r>
      <w:r w:rsidR="00D6008E">
        <w:rPr>
          <w:b/>
        </w:rPr>
        <w:t xml:space="preserve"> adopt the term “linked” to describe the fact of two UEs having a secure direct link/connection established with each other</w:t>
      </w:r>
      <w:r>
        <w:rPr>
          <w:b/>
        </w:rPr>
        <w:t xml:space="preserve"> on PC5 Signalling Protocol layer</w:t>
      </w:r>
      <w:r w:rsidR="00D6008E">
        <w:rPr>
          <w:b/>
        </w:rPr>
        <w:t xml:space="preserve">. </w:t>
      </w:r>
    </w:p>
    <w:p w14:paraId="079B3A7F" w14:textId="6EF2392D" w:rsidR="00433770" w:rsidRPr="000375C4" w:rsidRDefault="00D6008E" w:rsidP="00837038">
      <w:r>
        <w:t xml:space="preserve">It is rapporteur’s understanding that indication of UEs being “linked” or not will come from upper layers </w:t>
      </w:r>
      <w:r w:rsidR="00490381">
        <w:t>as PC5 connection establishment procedure</w:t>
      </w:r>
      <w:r w:rsidR="00292153">
        <w:t>, which RAN2 agreed to use as a baseline</w:t>
      </w:r>
      <w:r w:rsidR="00490381">
        <w:t xml:space="preserve"> is currently performed on PC5 Signalling Protocol layer</w:t>
      </w:r>
      <w:r>
        <w:t>.</w:t>
      </w:r>
      <w:r w:rsidR="00490381">
        <w:t xml:space="preserve"> </w:t>
      </w:r>
    </w:p>
    <w:p w14:paraId="7C878AE7" w14:textId="09A1DD55" w:rsidR="000664B1" w:rsidRDefault="00C9570F" w:rsidP="00F824A5">
      <w:pPr>
        <w:pStyle w:val="Heading2"/>
      </w:pPr>
      <w:r>
        <w:t>2.2</w:t>
      </w:r>
      <w:r>
        <w:tab/>
      </w:r>
      <w:r w:rsidR="00E0101E">
        <w:t>Remote UE’s and Relay UE’s RRC Connection states</w:t>
      </w:r>
    </w:p>
    <w:p w14:paraId="76E8AE0F" w14:textId="77777777" w:rsidR="00E0101E" w:rsidRDefault="004D3C0F" w:rsidP="00E0101E">
      <w:r>
        <w:t>Previously it was agreed by RAN2 that:</w:t>
      </w:r>
    </w:p>
    <w:p w14:paraId="576A7640" w14:textId="77777777" w:rsidR="004D3C0F" w:rsidRPr="00E76AF6" w:rsidRDefault="004D3C0F" w:rsidP="004D3C0F">
      <w:pPr>
        <w:overflowPunct w:val="0"/>
        <w:autoSpaceDE w:val="0"/>
        <w:autoSpaceDN w:val="0"/>
        <w:adjustRightInd w:val="0"/>
        <w:jc w:val="both"/>
        <w:textAlignment w:val="baseline"/>
        <w:rPr>
          <w:i/>
        </w:rPr>
      </w:pPr>
      <w:r>
        <w:rPr>
          <w:i/>
        </w:rPr>
        <w:t>“</w:t>
      </w:r>
      <w:r w:rsidRPr="00E76AF6">
        <w:rPr>
          <w:i/>
        </w:rPr>
        <w:t>The evolved ProSe Remote UE is not required to be in RRC_CONNECTED while paired with an evolved ProSe UE-to-Network Relay UE.</w:t>
      </w:r>
    </w:p>
    <w:p w14:paraId="2A475862" w14:textId="77777777" w:rsidR="004D3C0F" w:rsidRPr="00E76AF6" w:rsidRDefault="004D3C0F" w:rsidP="004D3C0F">
      <w:pPr>
        <w:overflowPunct w:val="0"/>
        <w:autoSpaceDE w:val="0"/>
        <w:autoSpaceDN w:val="0"/>
        <w:adjustRightInd w:val="0"/>
        <w:jc w:val="both"/>
        <w:textAlignment w:val="baseline"/>
        <w:rPr>
          <w:i/>
        </w:rPr>
      </w:pPr>
      <w:r w:rsidRPr="00E76AF6">
        <w:rPr>
          <w:i/>
        </w:rPr>
        <w:t>The evolved ProSe UE-to-Network Relay UE may be in RRC_IDLE while paired with an evolved ProSe Remote UE, and in this case the evolved ProSe Remote UE is not in RRC_CONNECTED</w:t>
      </w:r>
      <w:r w:rsidRPr="0035759E">
        <w:rPr>
          <w:b/>
          <w:i/>
        </w:rPr>
        <w:t xml:space="preserve">.  </w:t>
      </w:r>
      <w:r w:rsidRPr="00F63216">
        <w:rPr>
          <w:i/>
        </w:rPr>
        <w:t>It is FFS if the evolved ProSe Remote UE can still be in some form of connected mode.</w:t>
      </w:r>
    </w:p>
    <w:p w14:paraId="0E1666FF" w14:textId="77777777" w:rsidR="004D3C0F" w:rsidRDefault="004D3C0F" w:rsidP="004D3C0F">
      <w:r w:rsidRPr="00E76AF6">
        <w:rPr>
          <w:i/>
        </w:rPr>
        <w:t xml:space="preserve">When used to describe the evolved ProSe Remote UE, RRC_CONNECTED means that the UE has a context in the eNB.  </w:t>
      </w:r>
      <w:r w:rsidRPr="00F63216">
        <w:rPr>
          <w:i/>
        </w:rPr>
        <w:t>The evolved ProSe Remote UE behaviour in RRC states is FFS.”</w:t>
      </w:r>
    </w:p>
    <w:p w14:paraId="0C79EB61" w14:textId="77777777" w:rsidR="008C07F6" w:rsidRDefault="008C07F6" w:rsidP="000664B1">
      <w:r>
        <w:t>The allowed RRC states for Remote UE and Relay UE were also further discussed in a number of contributions to RAN2#96 meeting, for example [7][8].</w:t>
      </w:r>
    </w:p>
    <w:p w14:paraId="3C479831" w14:textId="77777777" w:rsidR="00C9570F" w:rsidRDefault="00751E40" w:rsidP="000664B1">
      <w:r>
        <w:t>With</w:t>
      </w:r>
      <w:r w:rsidR="004D3C0F">
        <w:t xml:space="preserve"> respect to aspects discussed in section 2.1 of this e-mail discussion and RRC states of remote UE and relay UE companies are requested to answer the following question:</w:t>
      </w:r>
    </w:p>
    <w:p w14:paraId="21A6733C" w14:textId="77777777" w:rsidR="004D3C0F" w:rsidRDefault="004D3C0F" w:rsidP="000664B1">
      <w:r>
        <w:rPr>
          <w:b/>
        </w:rPr>
        <w:t>Question 4:</w:t>
      </w:r>
      <w:r>
        <w:t xml:space="preserve"> Do companies think that “pairing” state or “connection” state between two UEs and </w:t>
      </w:r>
      <w:r w:rsidR="00751E40">
        <w:t xml:space="preserve">their RRC connection state are </w:t>
      </w:r>
      <w:r>
        <w:t>somehow dependent? If yes, please explain the dependencies you see.</w:t>
      </w:r>
    </w:p>
    <w:tbl>
      <w:tblPr>
        <w:tblStyle w:val="TableGrid"/>
        <w:tblW w:w="0" w:type="auto"/>
        <w:tblLook w:val="04A0" w:firstRow="1" w:lastRow="0" w:firstColumn="1" w:lastColumn="0" w:noHBand="0" w:noVBand="1"/>
      </w:tblPr>
      <w:tblGrid>
        <w:gridCol w:w="2405"/>
        <w:gridCol w:w="1190"/>
        <w:gridCol w:w="6036"/>
      </w:tblGrid>
      <w:tr w:rsidR="004D3C0F" w14:paraId="449D38D2" w14:textId="77777777" w:rsidTr="000C1FF3">
        <w:tc>
          <w:tcPr>
            <w:tcW w:w="2405" w:type="dxa"/>
            <w:shd w:val="clear" w:color="auto" w:fill="9CC2E5" w:themeFill="accent1" w:themeFillTint="99"/>
          </w:tcPr>
          <w:p w14:paraId="099F79B3" w14:textId="77777777" w:rsidR="004D3C0F" w:rsidRPr="00326D1C" w:rsidRDefault="004D3C0F" w:rsidP="000C1FF3">
            <w:pPr>
              <w:jc w:val="center"/>
              <w:rPr>
                <w:b/>
              </w:rPr>
            </w:pPr>
            <w:r w:rsidRPr="00326D1C">
              <w:rPr>
                <w:b/>
              </w:rPr>
              <w:t>Company name</w:t>
            </w:r>
          </w:p>
        </w:tc>
        <w:tc>
          <w:tcPr>
            <w:tcW w:w="1190" w:type="dxa"/>
            <w:shd w:val="clear" w:color="auto" w:fill="9CC2E5" w:themeFill="accent1" w:themeFillTint="99"/>
          </w:tcPr>
          <w:p w14:paraId="460C84A5" w14:textId="77777777" w:rsidR="004D3C0F" w:rsidRPr="00326D1C" w:rsidRDefault="004D3C0F" w:rsidP="000C1FF3">
            <w:pPr>
              <w:jc w:val="center"/>
              <w:rPr>
                <w:b/>
              </w:rPr>
            </w:pPr>
            <w:r>
              <w:rPr>
                <w:b/>
              </w:rPr>
              <w:t>Yes/No</w:t>
            </w:r>
          </w:p>
        </w:tc>
        <w:tc>
          <w:tcPr>
            <w:tcW w:w="6036" w:type="dxa"/>
            <w:shd w:val="clear" w:color="auto" w:fill="9CC2E5" w:themeFill="accent1" w:themeFillTint="99"/>
          </w:tcPr>
          <w:p w14:paraId="694985C1" w14:textId="77777777" w:rsidR="004D3C0F" w:rsidRPr="00326D1C" w:rsidRDefault="004D3C0F" w:rsidP="000C1FF3">
            <w:pPr>
              <w:jc w:val="center"/>
              <w:rPr>
                <w:b/>
              </w:rPr>
            </w:pPr>
            <w:r w:rsidRPr="00326D1C">
              <w:rPr>
                <w:b/>
              </w:rPr>
              <w:t>Comments</w:t>
            </w:r>
          </w:p>
        </w:tc>
      </w:tr>
      <w:tr w:rsidR="0045708D" w14:paraId="454C7AB0" w14:textId="77777777" w:rsidTr="000C1FF3">
        <w:tc>
          <w:tcPr>
            <w:tcW w:w="2405" w:type="dxa"/>
          </w:tcPr>
          <w:p w14:paraId="5E99A5DB" w14:textId="77777777" w:rsidR="0045708D" w:rsidRDefault="0045708D" w:rsidP="0045708D">
            <w:r>
              <w:t>Nokia</w:t>
            </w:r>
          </w:p>
        </w:tc>
        <w:tc>
          <w:tcPr>
            <w:tcW w:w="1190" w:type="dxa"/>
          </w:tcPr>
          <w:p w14:paraId="477CAD08" w14:textId="77777777" w:rsidR="0045708D" w:rsidRDefault="0045708D" w:rsidP="0045708D">
            <w:r>
              <w:t>No</w:t>
            </w:r>
          </w:p>
        </w:tc>
        <w:tc>
          <w:tcPr>
            <w:tcW w:w="6036" w:type="dxa"/>
          </w:tcPr>
          <w:p w14:paraId="1506EA05" w14:textId="77777777" w:rsidR="0045708D" w:rsidRDefault="0045708D" w:rsidP="0045708D">
            <w:r>
              <w:t xml:space="preserve">These two connection states are completely independent i.e. a UE might be connected with another UE on PC5 interface both in RRC Idle and RRC Connected state and in general the transitions of RRC states and connection states on PC5 interface may be decided independently. Obviously if a remote UE has its data relayed it needs to be connected on PC5 and it has to be also RRC Connected, so there are specific requirements for connection states between UEs and between the remote UE and the network to perform relaying. However there is no need to </w:t>
            </w:r>
            <w:r>
              <w:lastRenderedPageBreak/>
              <w:t>link connection state between the UEs and the connection state between eNB and remote UE directly.</w:t>
            </w:r>
          </w:p>
        </w:tc>
      </w:tr>
      <w:tr w:rsidR="00A62D3A" w14:paraId="2B0DD07F" w14:textId="77777777" w:rsidTr="00BC4038">
        <w:tc>
          <w:tcPr>
            <w:tcW w:w="2405" w:type="dxa"/>
          </w:tcPr>
          <w:p w14:paraId="220B869C" w14:textId="77777777" w:rsidR="00A62D3A" w:rsidRDefault="00A62D3A" w:rsidP="00BC4038">
            <w:r>
              <w:lastRenderedPageBreak/>
              <w:t>Huawei</w:t>
            </w:r>
          </w:p>
        </w:tc>
        <w:tc>
          <w:tcPr>
            <w:tcW w:w="1190" w:type="dxa"/>
          </w:tcPr>
          <w:p w14:paraId="2F37CBE4" w14:textId="77777777" w:rsidR="00A62D3A" w:rsidRDefault="00A62D3A" w:rsidP="00BC4038">
            <w:r>
              <w:t>No</w:t>
            </w:r>
          </w:p>
        </w:tc>
        <w:tc>
          <w:tcPr>
            <w:tcW w:w="6036" w:type="dxa"/>
          </w:tcPr>
          <w:p w14:paraId="0A95ACAB" w14:textId="77777777" w:rsidR="00A62D3A" w:rsidRDefault="00A62D3A" w:rsidP="00BC4038">
            <w:r>
              <w:t>We think that “AS context in the eNB” is a good working definition for RRC_CONNECTED that still applies here without any change.  The remote UE could be “paired” (or “linked” or “connected”) with the relay UE, while not having a context stored in the eNB, and in this case it would be in RRC_IDLE while paired.</w:t>
            </w:r>
          </w:p>
        </w:tc>
      </w:tr>
      <w:tr w:rsidR="004D3C0F" w14:paraId="3C4B7209" w14:textId="77777777" w:rsidTr="000C1FF3">
        <w:tc>
          <w:tcPr>
            <w:tcW w:w="2405" w:type="dxa"/>
          </w:tcPr>
          <w:p w14:paraId="4C0470B4" w14:textId="77777777" w:rsidR="004D3C0F" w:rsidRDefault="00F4207F" w:rsidP="000C1FF3">
            <w:pPr>
              <w:rPr>
                <w:lang w:eastAsia="zh-CN"/>
              </w:rPr>
            </w:pPr>
            <w:r>
              <w:rPr>
                <w:rFonts w:hint="eastAsia"/>
                <w:lang w:eastAsia="zh-CN"/>
              </w:rPr>
              <w:t>ZTE</w:t>
            </w:r>
          </w:p>
        </w:tc>
        <w:tc>
          <w:tcPr>
            <w:tcW w:w="1190" w:type="dxa"/>
          </w:tcPr>
          <w:p w14:paraId="616477B0" w14:textId="77777777" w:rsidR="004D3C0F" w:rsidRDefault="00F4207F" w:rsidP="000C1FF3">
            <w:pPr>
              <w:rPr>
                <w:lang w:eastAsia="zh-CN"/>
              </w:rPr>
            </w:pPr>
            <w:r>
              <w:rPr>
                <w:rFonts w:hint="eastAsia"/>
                <w:lang w:eastAsia="zh-CN"/>
              </w:rPr>
              <w:t>No</w:t>
            </w:r>
          </w:p>
        </w:tc>
        <w:tc>
          <w:tcPr>
            <w:tcW w:w="6036" w:type="dxa"/>
          </w:tcPr>
          <w:p w14:paraId="66509405" w14:textId="77777777" w:rsidR="004D3C0F" w:rsidRDefault="00F4207F" w:rsidP="00F4207F">
            <w:pPr>
              <w:rPr>
                <w:lang w:eastAsia="zh-CN"/>
              </w:rPr>
            </w:pPr>
            <w:r>
              <w:rPr>
                <w:rFonts w:hint="eastAsia"/>
                <w:lang w:eastAsia="zh-CN"/>
              </w:rPr>
              <w:t xml:space="preserve">We think the </w:t>
            </w:r>
            <w:r>
              <w:rPr>
                <w:lang w:eastAsia="zh-CN"/>
              </w:rPr>
              <w:t>“</w:t>
            </w:r>
            <w:r>
              <w:rPr>
                <w:rFonts w:hint="eastAsia"/>
                <w:lang w:eastAsia="zh-CN"/>
              </w:rPr>
              <w:t>PC5 pairing</w:t>
            </w:r>
            <w:r>
              <w:rPr>
                <w:lang w:eastAsia="zh-CN"/>
              </w:rPr>
              <w:t>”</w:t>
            </w:r>
            <w:r>
              <w:rPr>
                <w:rFonts w:hint="eastAsia"/>
                <w:lang w:eastAsia="zh-CN"/>
              </w:rPr>
              <w:t xml:space="preserve"> state or </w:t>
            </w:r>
            <w:r>
              <w:rPr>
                <w:lang w:eastAsia="zh-CN"/>
              </w:rPr>
              <w:t>“</w:t>
            </w:r>
            <w:r>
              <w:rPr>
                <w:rFonts w:hint="eastAsia"/>
                <w:lang w:eastAsia="zh-CN"/>
              </w:rPr>
              <w:t>PC5 connection</w:t>
            </w:r>
            <w:r>
              <w:rPr>
                <w:lang w:eastAsia="zh-CN"/>
              </w:rPr>
              <w:t>”</w:t>
            </w:r>
            <w:r>
              <w:rPr>
                <w:rFonts w:hint="eastAsia"/>
                <w:lang w:eastAsia="zh-CN"/>
              </w:rPr>
              <w:t xml:space="preserve"> </w:t>
            </w:r>
            <w:r>
              <w:rPr>
                <w:lang w:eastAsia="zh-CN"/>
              </w:rPr>
              <w:t>between</w:t>
            </w:r>
            <w:r>
              <w:rPr>
                <w:rFonts w:hint="eastAsia"/>
                <w:lang w:eastAsia="zh-CN"/>
              </w:rPr>
              <w:t xml:space="preserve"> two UEs should be independent of their RRC state (whether the eNB has AS context). </w:t>
            </w:r>
          </w:p>
        </w:tc>
      </w:tr>
      <w:tr w:rsidR="000F5A7E" w14:paraId="006F313A" w14:textId="77777777" w:rsidTr="000C1FF3">
        <w:tc>
          <w:tcPr>
            <w:tcW w:w="2405" w:type="dxa"/>
          </w:tcPr>
          <w:p w14:paraId="3562A487" w14:textId="77777777" w:rsidR="000F5A7E" w:rsidRDefault="008B4ED4" w:rsidP="000C1FF3">
            <w:pPr>
              <w:rPr>
                <w:lang w:eastAsia="zh-CN"/>
              </w:rPr>
            </w:pPr>
            <w:r>
              <w:rPr>
                <w:rFonts w:hint="eastAsia"/>
                <w:lang w:eastAsia="zh-CN"/>
              </w:rPr>
              <w:t>Coolpad</w:t>
            </w:r>
          </w:p>
        </w:tc>
        <w:tc>
          <w:tcPr>
            <w:tcW w:w="1190" w:type="dxa"/>
          </w:tcPr>
          <w:p w14:paraId="244EA00B" w14:textId="77777777" w:rsidR="000F5A7E" w:rsidRDefault="008B4ED4" w:rsidP="000C1FF3">
            <w:pPr>
              <w:rPr>
                <w:lang w:eastAsia="zh-CN"/>
              </w:rPr>
            </w:pPr>
            <w:r>
              <w:rPr>
                <w:rFonts w:hint="eastAsia"/>
                <w:lang w:eastAsia="zh-CN"/>
              </w:rPr>
              <w:t>No</w:t>
            </w:r>
          </w:p>
        </w:tc>
        <w:tc>
          <w:tcPr>
            <w:tcW w:w="6036" w:type="dxa"/>
          </w:tcPr>
          <w:p w14:paraId="775E8708" w14:textId="77777777" w:rsidR="000F5A7E" w:rsidRDefault="000F5A7E" w:rsidP="00F4207F">
            <w:pPr>
              <w:rPr>
                <w:lang w:eastAsia="zh-CN"/>
              </w:rPr>
            </w:pPr>
          </w:p>
        </w:tc>
      </w:tr>
      <w:tr w:rsidR="00EB7CD4" w14:paraId="12FE31BD" w14:textId="77777777" w:rsidTr="00EB7CD4">
        <w:tc>
          <w:tcPr>
            <w:tcW w:w="2405" w:type="dxa"/>
          </w:tcPr>
          <w:p w14:paraId="44C0202A" w14:textId="77777777" w:rsidR="00EB7CD4" w:rsidRDefault="00EB7CD4" w:rsidP="00BC4038">
            <w:r>
              <w:t>Sony</w:t>
            </w:r>
          </w:p>
        </w:tc>
        <w:tc>
          <w:tcPr>
            <w:tcW w:w="1190" w:type="dxa"/>
          </w:tcPr>
          <w:p w14:paraId="199EB78A" w14:textId="205063BD" w:rsidR="00EB7CD4" w:rsidRDefault="007E172C" w:rsidP="00BC4038">
            <w:r>
              <w:t>N</w:t>
            </w:r>
            <w:r w:rsidR="009E7804">
              <w:t>o</w:t>
            </w:r>
          </w:p>
        </w:tc>
        <w:tc>
          <w:tcPr>
            <w:tcW w:w="6036" w:type="dxa"/>
          </w:tcPr>
          <w:p w14:paraId="3F96B082" w14:textId="70FEC002" w:rsidR="00EB7CD4" w:rsidRDefault="00EB7CD4" w:rsidP="00BC4038">
            <w:r>
              <w:t xml:space="preserve">The only dependency is that UE needs to be </w:t>
            </w:r>
            <w:r w:rsidR="00CB3185">
              <w:t>associated</w:t>
            </w:r>
            <w:r>
              <w:t xml:space="preserve"> (or allowed by upper layer) before it can automatically connect. Otherwise UE </w:t>
            </w:r>
            <w:r w:rsidR="00CB3185">
              <w:t xml:space="preserve">with prior association </w:t>
            </w:r>
            <w:r>
              <w:t xml:space="preserve">can be idle or connected. </w:t>
            </w:r>
          </w:p>
        </w:tc>
      </w:tr>
      <w:tr w:rsidR="003F7F85" w14:paraId="043B7B61" w14:textId="77777777" w:rsidTr="00A3574E">
        <w:trPr>
          <w:trHeight w:val="40"/>
        </w:trPr>
        <w:tc>
          <w:tcPr>
            <w:tcW w:w="2405" w:type="dxa"/>
          </w:tcPr>
          <w:p w14:paraId="3CC6D037" w14:textId="77777777" w:rsidR="003F7F85" w:rsidRDefault="003F7F85" w:rsidP="003F7F85">
            <w:r>
              <w:rPr>
                <w:rFonts w:hint="eastAsia"/>
                <w:lang w:eastAsia="zh-CN"/>
              </w:rPr>
              <w:t>III</w:t>
            </w:r>
          </w:p>
        </w:tc>
        <w:tc>
          <w:tcPr>
            <w:tcW w:w="1190" w:type="dxa"/>
          </w:tcPr>
          <w:p w14:paraId="322E9C6E" w14:textId="77777777" w:rsidR="003F7F85" w:rsidRDefault="003F7F85" w:rsidP="003F7F85">
            <w:r>
              <w:rPr>
                <w:rFonts w:hint="eastAsia"/>
                <w:lang w:eastAsia="zh-CN"/>
              </w:rPr>
              <w:t>No</w:t>
            </w:r>
          </w:p>
        </w:tc>
        <w:tc>
          <w:tcPr>
            <w:tcW w:w="6036" w:type="dxa"/>
          </w:tcPr>
          <w:p w14:paraId="4134089E" w14:textId="77777777" w:rsidR="003F7F85" w:rsidRDefault="003F7F85">
            <w:r>
              <w:rPr>
                <w:rFonts w:hint="eastAsia"/>
              </w:rPr>
              <w:t xml:space="preserve">When </w:t>
            </w:r>
            <w:r>
              <w:t xml:space="preserve">the </w:t>
            </w:r>
            <w:r>
              <w:rPr>
                <w:rFonts w:hint="eastAsia"/>
              </w:rPr>
              <w:t xml:space="preserve">Remote UE </w:t>
            </w:r>
            <w:r>
              <w:t>connecting</w:t>
            </w:r>
            <w:r>
              <w:rPr>
                <w:rFonts w:hint="eastAsia"/>
              </w:rPr>
              <w:t xml:space="preserve"> </w:t>
            </w:r>
            <w:r>
              <w:t>to network via Relay UE, it could be either in RRC I</w:t>
            </w:r>
            <w:r w:rsidR="00DC2C50">
              <w:t>dle</w:t>
            </w:r>
            <w:r>
              <w:t xml:space="preserve"> or RRC </w:t>
            </w:r>
            <w:r w:rsidR="00DC2C50">
              <w:t>Connected</w:t>
            </w:r>
            <w:r>
              <w:t>.</w:t>
            </w:r>
          </w:p>
        </w:tc>
      </w:tr>
      <w:tr w:rsidR="00930B59" w14:paraId="6E86D425" w14:textId="77777777" w:rsidTr="003F7F85">
        <w:trPr>
          <w:trHeight w:val="40"/>
        </w:trPr>
        <w:tc>
          <w:tcPr>
            <w:tcW w:w="2405" w:type="dxa"/>
          </w:tcPr>
          <w:p w14:paraId="78F8F3E1" w14:textId="77777777" w:rsidR="00930B59" w:rsidRDefault="00930B59" w:rsidP="003F7F85">
            <w:pPr>
              <w:rPr>
                <w:lang w:eastAsia="zh-CN"/>
              </w:rPr>
            </w:pPr>
            <w:r>
              <w:rPr>
                <w:lang w:eastAsia="zh-CN"/>
              </w:rPr>
              <w:t>Sequans</w:t>
            </w:r>
          </w:p>
        </w:tc>
        <w:tc>
          <w:tcPr>
            <w:tcW w:w="1190" w:type="dxa"/>
          </w:tcPr>
          <w:p w14:paraId="01B0EF0F" w14:textId="77777777" w:rsidR="00930B59" w:rsidRDefault="00930B59" w:rsidP="003F7F85">
            <w:pPr>
              <w:rPr>
                <w:lang w:eastAsia="zh-CN"/>
              </w:rPr>
            </w:pPr>
            <w:r>
              <w:rPr>
                <w:lang w:eastAsia="zh-CN"/>
              </w:rPr>
              <w:t>No</w:t>
            </w:r>
          </w:p>
        </w:tc>
        <w:tc>
          <w:tcPr>
            <w:tcW w:w="6036" w:type="dxa"/>
          </w:tcPr>
          <w:p w14:paraId="7BCFD0B6" w14:textId="77777777" w:rsidR="00930B59" w:rsidRDefault="00930B59"/>
        </w:tc>
      </w:tr>
      <w:tr w:rsidR="00F824A5" w14:paraId="16EE9AB9" w14:textId="77777777" w:rsidTr="003F7F85">
        <w:trPr>
          <w:trHeight w:val="40"/>
        </w:trPr>
        <w:tc>
          <w:tcPr>
            <w:tcW w:w="2405" w:type="dxa"/>
          </w:tcPr>
          <w:p w14:paraId="126A117C" w14:textId="4725B8E8" w:rsidR="00F824A5" w:rsidRDefault="00F824A5" w:rsidP="003F7F85">
            <w:pPr>
              <w:rPr>
                <w:lang w:eastAsia="zh-CN"/>
              </w:rPr>
            </w:pPr>
            <w:r>
              <w:rPr>
                <w:lang w:eastAsia="zh-CN"/>
              </w:rPr>
              <w:t>IPCom</w:t>
            </w:r>
          </w:p>
        </w:tc>
        <w:tc>
          <w:tcPr>
            <w:tcW w:w="1190" w:type="dxa"/>
          </w:tcPr>
          <w:p w14:paraId="0A2D6AD0" w14:textId="0D337107" w:rsidR="00F824A5" w:rsidRDefault="00F824A5" w:rsidP="003F7F85">
            <w:pPr>
              <w:rPr>
                <w:lang w:eastAsia="zh-CN"/>
              </w:rPr>
            </w:pPr>
            <w:r>
              <w:rPr>
                <w:lang w:eastAsia="zh-CN"/>
              </w:rPr>
              <w:t>No</w:t>
            </w:r>
          </w:p>
        </w:tc>
        <w:tc>
          <w:tcPr>
            <w:tcW w:w="6036" w:type="dxa"/>
          </w:tcPr>
          <w:p w14:paraId="0B6759D9" w14:textId="0983DDBB" w:rsidR="00F824A5" w:rsidRDefault="00F824A5">
            <w:r>
              <w:t>Same view as Sony.</w:t>
            </w:r>
          </w:p>
        </w:tc>
      </w:tr>
      <w:tr w:rsidR="00836708" w14:paraId="44A9B61A" w14:textId="77777777" w:rsidTr="00BC4038">
        <w:trPr>
          <w:trHeight w:val="40"/>
        </w:trPr>
        <w:tc>
          <w:tcPr>
            <w:tcW w:w="2405" w:type="dxa"/>
          </w:tcPr>
          <w:p w14:paraId="3AA4894E" w14:textId="77777777" w:rsidR="00836708" w:rsidRDefault="00836708" w:rsidP="00BC4038">
            <w:pPr>
              <w:rPr>
                <w:lang w:eastAsia="zh-CN"/>
              </w:rPr>
            </w:pPr>
            <w:r>
              <w:rPr>
                <w:lang w:eastAsia="zh-CN"/>
              </w:rPr>
              <w:t>Ericsson</w:t>
            </w:r>
          </w:p>
        </w:tc>
        <w:tc>
          <w:tcPr>
            <w:tcW w:w="1190" w:type="dxa"/>
          </w:tcPr>
          <w:p w14:paraId="553437F2" w14:textId="77777777" w:rsidR="00836708" w:rsidRDefault="00836708" w:rsidP="00BC4038">
            <w:pPr>
              <w:rPr>
                <w:lang w:eastAsia="zh-CN"/>
              </w:rPr>
            </w:pPr>
            <w:r>
              <w:rPr>
                <w:lang w:eastAsia="zh-CN"/>
              </w:rPr>
              <w:t>No</w:t>
            </w:r>
          </w:p>
        </w:tc>
        <w:tc>
          <w:tcPr>
            <w:tcW w:w="6036" w:type="dxa"/>
          </w:tcPr>
          <w:p w14:paraId="4F532B1C" w14:textId="77777777" w:rsidR="00836708" w:rsidRDefault="00836708" w:rsidP="00BC4038">
            <w:r>
              <w:t>For example, we think the Remote UE can be in RRC_CONNECTED, while having no active PC5 connection, e.g. to save power.</w:t>
            </w:r>
          </w:p>
        </w:tc>
      </w:tr>
      <w:tr w:rsidR="00FB6A2D" w14:paraId="5D3D24D5" w14:textId="77777777" w:rsidTr="00BC4038">
        <w:trPr>
          <w:trHeight w:val="40"/>
        </w:trPr>
        <w:tc>
          <w:tcPr>
            <w:tcW w:w="2405" w:type="dxa"/>
          </w:tcPr>
          <w:p w14:paraId="39065847" w14:textId="0DBAD95F" w:rsidR="00FB6A2D" w:rsidRDefault="00FB6A2D" w:rsidP="00BC4038">
            <w:pPr>
              <w:rPr>
                <w:lang w:eastAsia="zh-CN"/>
              </w:rPr>
            </w:pPr>
            <w:r>
              <w:rPr>
                <w:lang w:eastAsia="zh-CN"/>
              </w:rPr>
              <w:t>Qualcomm</w:t>
            </w:r>
          </w:p>
        </w:tc>
        <w:tc>
          <w:tcPr>
            <w:tcW w:w="1190" w:type="dxa"/>
          </w:tcPr>
          <w:p w14:paraId="43757050" w14:textId="5431CAC2" w:rsidR="00FB6A2D" w:rsidRDefault="00FB6A2D" w:rsidP="00BC4038">
            <w:pPr>
              <w:rPr>
                <w:lang w:eastAsia="zh-CN"/>
              </w:rPr>
            </w:pPr>
            <w:r>
              <w:rPr>
                <w:lang w:eastAsia="zh-CN"/>
              </w:rPr>
              <w:t>No</w:t>
            </w:r>
          </w:p>
        </w:tc>
        <w:tc>
          <w:tcPr>
            <w:tcW w:w="6036" w:type="dxa"/>
          </w:tcPr>
          <w:p w14:paraId="0B6282B6" w14:textId="43D13F06" w:rsidR="00FB6A2D" w:rsidRDefault="00FB6A2D" w:rsidP="00BC4038">
            <w:r>
              <w:t>States in sidelink/PC5 are independent with the RRC states</w:t>
            </w:r>
          </w:p>
        </w:tc>
      </w:tr>
      <w:tr w:rsidR="00704F3B" w14:paraId="37E9CDD7" w14:textId="77777777" w:rsidTr="00BC4038">
        <w:trPr>
          <w:trHeight w:val="40"/>
        </w:trPr>
        <w:tc>
          <w:tcPr>
            <w:tcW w:w="2405" w:type="dxa"/>
          </w:tcPr>
          <w:p w14:paraId="787C831D" w14:textId="30340699" w:rsidR="00704F3B" w:rsidRDefault="00704F3B" w:rsidP="00704F3B">
            <w:pPr>
              <w:rPr>
                <w:lang w:eastAsia="zh-CN"/>
              </w:rPr>
            </w:pPr>
            <w:r w:rsidRPr="009958D3">
              <w:rPr>
                <w:rFonts w:hint="eastAsia"/>
                <w:lang w:eastAsia="ko-KR"/>
              </w:rPr>
              <w:t>LG</w:t>
            </w:r>
          </w:p>
        </w:tc>
        <w:tc>
          <w:tcPr>
            <w:tcW w:w="1190" w:type="dxa"/>
          </w:tcPr>
          <w:p w14:paraId="5BBEDD87" w14:textId="56EDE16A" w:rsidR="00704F3B" w:rsidRDefault="00704F3B" w:rsidP="00704F3B">
            <w:pPr>
              <w:rPr>
                <w:lang w:eastAsia="zh-CN"/>
              </w:rPr>
            </w:pPr>
            <w:r w:rsidRPr="009958D3">
              <w:rPr>
                <w:rFonts w:hint="eastAsia"/>
                <w:lang w:eastAsia="ko-KR"/>
              </w:rPr>
              <w:t>No</w:t>
            </w:r>
          </w:p>
        </w:tc>
        <w:tc>
          <w:tcPr>
            <w:tcW w:w="6036" w:type="dxa"/>
          </w:tcPr>
          <w:p w14:paraId="444576C2" w14:textId="7EED846F" w:rsidR="00704F3B" w:rsidRDefault="00704F3B" w:rsidP="00704F3B">
            <w:r w:rsidRPr="009958D3">
              <w:rPr>
                <w:lang w:eastAsia="ko-KR"/>
              </w:rPr>
              <w:t>We</w:t>
            </w:r>
            <w:r w:rsidRPr="009958D3">
              <w:rPr>
                <w:rFonts w:hint="eastAsia"/>
                <w:lang w:eastAsia="ko-KR"/>
              </w:rPr>
              <w:t xml:space="preserve"> also think </w:t>
            </w:r>
            <w:r w:rsidRPr="009958D3">
              <w:rPr>
                <w:lang w:eastAsia="zh-CN"/>
              </w:rPr>
              <w:t>between</w:t>
            </w:r>
            <w:r w:rsidRPr="009958D3">
              <w:rPr>
                <w:rFonts w:hint="eastAsia"/>
                <w:lang w:eastAsia="zh-CN"/>
              </w:rPr>
              <w:t xml:space="preserve"> two UEs should be independent of their RRC state</w:t>
            </w:r>
            <w:r w:rsidRPr="009958D3">
              <w:rPr>
                <w:lang w:eastAsia="zh-CN"/>
              </w:rPr>
              <w:t>.</w:t>
            </w:r>
          </w:p>
        </w:tc>
      </w:tr>
      <w:tr w:rsidR="000375C4" w:rsidRPr="00731CA1" w14:paraId="11729E31" w14:textId="77777777" w:rsidTr="000375C4">
        <w:tc>
          <w:tcPr>
            <w:tcW w:w="2405" w:type="dxa"/>
          </w:tcPr>
          <w:p w14:paraId="1AED2961" w14:textId="77777777" w:rsidR="000375C4" w:rsidRPr="00731CA1" w:rsidRDefault="000375C4" w:rsidP="00A3574E">
            <w:pPr>
              <w:rPr>
                <w:rFonts w:eastAsia="Malgun Gothic"/>
                <w:lang w:eastAsia="ko-KR"/>
              </w:rPr>
            </w:pPr>
            <w:r>
              <w:rPr>
                <w:rFonts w:eastAsia="Malgun Gothic" w:hint="eastAsia"/>
                <w:lang w:eastAsia="ko-KR"/>
              </w:rPr>
              <w:t>Samsung</w:t>
            </w:r>
          </w:p>
        </w:tc>
        <w:tc>
          <w:tcPr>
            <w:tcW w:w="1190" w:type="dxa"/>
          </w:tcPr>
          <w:p w14:paraId="17592E4E" w14:textId="77777777" w:rsidR="000375C4" w:rsidRPr="00731CA1" w:rsidRDefault="000375C4" w:rsidP="00A3574E">
            <w:pPr>
              <w:rPr>
                <w:rFonts w:eastAsia="Malgun Gothic"/>
                <w:lang w:eastAsia="ko-KR"/>
              </w:rPr>
            </w:pPr>
            <w:r>
              <w:rPr>
                <w:rFonts w:eastAsia="Malgun Gothic" w:hint="eastAsia"/>
                <w:lang w:eastAsia="ko-KR"/>
              </w:rPr>
              <w:t>No</w:t>
            </w:r>
          </w:p>
        </w:tc>
        <w:tc>
          <w:tcPr>
            <w:tcW w:w="6036" w:type="dxa"/>
          </w:tcPr>
          <w:p w14:paraId="5352256D" w14:textId="77777777" w:rsidR="000375C4" w:rsidRPr="00731CA1" w:rsidRDefault="000375C4" w:rsidP="00A3574E">
            <w:pPr>
              <w:rPr>
                <w:rFonts w:eastAsia="Malgun Gothic"/>
                <w:lang w:eastAsia="ko-KR"/>
              </w:rPr>
            </w:pPr>
            <w:r>
              <w:rPr>
                <w:rFonts w:eastAsia="Malgun Gothic" w:hint="eastAsia"/>
                <w:lang w:eastAsia="ko-KR"/>
              </w:rPr>
              <w:t>Agree with above comments.</w:t>
            </w:r>
          </w:p>
        </w:tc>
      </w:tr>
    </w:tbl>
    <w:p w14:paraId="4585944A" w14:textId="354EA718" w:rsidR="004D3C0F" w:rsidRDefault="004D3C0F" w:rsidP="000664B1"/>
    <w:p w14:paraId="620EB6EB" w14:textId="31C0CB58" w:rsidR="007E172C" w:rsidRDefault="007E172C" w:rsidP="007E172C">
      <w:r>
        <w:t>Question 4 answers summary:</w:t>
      </w:r>
    </w:p>
    <w:p w14:paraId="256D02BC" w14:textId="6803C600" w:rsidR="007E172C" w:rsidRDefault="007E172C" w:rsidP="000664B1">
      <w:r>
        <w:t>Yes: no companies</w:t>
      </w:r>
    </w:p>
    <w:p w14:paraId="630FE161" w14:textId="2F69DAD2" w:rsidR="007E172C" w:rsidRDefault="007E172C" w:rsidP="000664B1">
      <w:r>
        <w:t>No: 12 companies</w:t>
      </w:r>
    </w:p>
    <w:p w14:paraId="0AFC688F" w14:textId="001BCEAA" w:rsidR="007E172C" w:rsidRPr="00323872" w:rsidRDefault="00292153" w:rsidP="000664B1">
      <w:pPr>
        <w:rPr>
          <w:b/>
        </w:rPr>
      </w:pPr>
      <w:r>
        <w:rPr>
          <w:b/>
        </w:rPr>
        <w:t>Proposal 4</w:t>
      </w:r>
      <w:r w:rsidR="007E172C">
        <w:rPr>
          <w:b/>
        </w:rPr>
        <w:t>: RRC Connection state of the remote UE and relay UE may change independently of their PC5 connection state.</w:t>
      </w:r>
    </w:p>
    <w:p w14:paraId="3096B6AC" w14:textId="77777777" w:rsidR="008C07F6" w:rsidRDefault="008C07F6" w:rsidP="000664B1">
      <w:r>
        <w:t>With respect to this particular excerpt from TR 36.746: “</w:t>
      </w:r>
      <w:r w:rsidRPr="00E76AF6">
        <w:rPr>
          <w:i/>
        </w:rPr>
        <w:t>The evolved ProSe UE-to-Network Relay UE may be in RRC_IDLE while paired with an evolved ProSe Remote UE, and in this case the evolved ProSe Remote UE is not in RRC_CONNECTED</w:t>
      </w:r>
      <w:r w:rsidRPr="0035759E">
        <w:rPr>
          <w:b/>
          <w:i/>
        </w:rPr>
        <w:t xml:space="preserve">.  </w:t>
      </w:r>
      <w:r w:rsidRPr="008C07F6">
        <w:rPr>
          <w:b/>
          <w:i/>
        </w:rPr>
        <w:t>It is FFS if the evolved ProSe Remote UE can still be in some form of connected mode.</w:t>
      </w:r>
      <w:r>
        <w:rPr>
          <w:i/>
        </w:rPr>
        <w:t>”</w:t>
      </w:r>
    </w:p>
    <w:p w14:paraId="20EAAB85" w14:textId="77777777" w:rsidR="004D3C0F" w:rsidRPr="00751E40" w:rsidRDefault="00751E40" w:rsidP="000664B1">
      <w:r>
        <w:rPr>
          <w:b/>
        </w:rPr>
        <w:t xml:space="preserve">Question 5: </w:t>
      </w:r>
      <w:r w:rsidR="0035759E">
        <w:t>While not being in RRC_CONNECTED</w:t>
      </w:r>
      <w:r w:rsidR="00FA5603">
        <w:t xml:space="preserve"> and paired with an evolved ProSe UE-to-Network Relay UE</w:t>
      </w:r>
      <w:r w:rsidR="0035759E">
        <w:t>, according to companies’ views, can the Remote UE be assumed to be in RRC_IDLE state?</w:t>
      </w:r>
      <w:r w:rsidR="009E389E">
        <w:t xml:space="preserve"> If not, please explain whether you propose to introduce </w:t>
      </w:r>
      <w:r w:rsidR="00E848A6">
        <w:t xml:space="preserve">a </w:t>
      </w:r>
      <w:r w:rsidR="009E389E">
        <w:t xml:space="preserve">new RRC state and what the characteristics of such state would be. </w:t>
      </w:r>
    </w:p>
    <w:tbl>
      <w:tblPr>
        <w:tblStyle w:val="TableGrid"/>
        <w:tblW w:w="0" w:type="auto"/>
        <w:tblLook w:val="04A0" w:firstRow="1" w:lastRow="0" w:firstColumn="1" w:lastColumn="0" w:noHBand="0" w:noVBand="1"/>
      </w:tblPr>
      <w:tblGrid>
        <w:gridCol w:w="2405"/>
        <w:gridCol w:w="1190"/>
        <w:gridCol w:w="6036"/>
      </w:tblGrid>
      <w:tr w:rsidR="00751E40" w14:paraId="2EB9EBEB" w14:textId="77777777" w:rsidTr="000C1FF3">
        <w:tc>
          <w:tcPr>
            <w:tcW w:w="2405" w:type="dxa"/>
            <w:shd w:val="clear" w:color="auto" w:fill="9CC2E5" w:themeFill="accent1" w:themeFillTint="99"/>
          </w:tcPr>
          <w:p w14:paraId="65C2C848" w14:textId="77777777" w:rsidR="00751E40" w:rsidRPr="00326D1C" w:rsidRDefault="00751E40" w:rsidP="000C1FF3">
            <w:pPr>
              <w:jc w:val="center"/>
              <w:rPr>
                <w:b/>
              </w:rPr>
            </w:pPr>
            <w:r w:rsidRPr="00326D1C">
              <w:rPr>
                <w:b/>
              </w:rPr>
              <w:t>Company name</w:t>
            </w:r>
          </w:p>
        </w:tc>
        <w:tc>
          <w:tcPr>
            <w:tcW w:w="1190" w:type="dxa"/>
            <w:shd w:val="clear" w:color="auto" w:fill="9CC2E5" w:themeFill="accent1" w:themeFillTint="99"/>
          </w:tcPr>
          <w:p w14:paraId="7C8A707B" w14:textId="77777777" w:rsidR="00751E40" w:rsidRPr="00326D1C" w:rsidRDefault="00751E40" w:rsidP="000C1FF3">
            <w:pPr>
              <w:jc w:val="center"/>
              <w:rPr>
                <w:b/>
              </w:rPr>
            </w:pPr>
            <w:r>
              <w:rPr>
                <w:b/>
              </w:rPr>
              <w:t>Yes/No</w:t>
            </w:r>
          </w:p>
        </w:tc>
        <w:tc>
          <w:tcPr>
            <w:tcW w:w="6036" w:type="dxa"/>
            <w:shd w:val="clear" w:color="auto" w:fill="9CC2E5" w:themeFill="accent1" w:themeFillTint="99"/>
          </w:tcPr>
          <w:p w14:paraId="660A2853" w14:textId="77777777" w:rsidR="00751E40" w:rsidRPr="00326D1C" w:rsidRDefault="00751E40" w:rsidP="000C1FF3">
            <w:pPr>
              <w:jc w:val="center"/>
              <w:rPr>
                <w:b/>
              </w:rPr>
            </w:pPr>
            <w:r w:rsidRPr="00326D1C">
              <w:rPr>
                <w:b/>
              </w:rPr>
              <w:t>Comments</w:t>
            </w:r>
          </w:p>
        </w:tc>
      </w:tr>
      <w:tr w:rsidR="0045708D" w14:paraId="0DA906BE" w14:textId="77777777" w:rsidTr="000C1FF3">
        <w:tc>
          <w:tcPr>
            <w:tcW w:w="2405" w:type="dxa"/>
          </w:tcPr>
          <w:p w14:paraId="2D9C6233" w14:textId="77777777" w:rsidR="0045708D" w:rsidRDefault="0045708D" w:rsidP="0045708D">
            <w:r>
              <w:t>Nokia</w:t>
            </w:r>
          </w:p>
        </w:tc>
        <w:tc>
          <w:tcPr>
            <w:tcW w:w="1190" w:type="dxa"/>
          </w:tcPr>
          <w:p w14:paraId="63701179" w14:textId="77777777" w:rsidR="0045708D" w:rsidRDefault="0045708D" w:rsidP="0045708D">
            <w:r>
              <w:t>Yes</w:t>
            </w:r>
          </w:p>
        </w:tc>
        <w:tc>
          <w:tcPr>
            <w:tcW w:w="6036" w:type="dxa"/>
          </w:tcPr>
          <w:p w14:paraId="5D5B2BB7" w14:textId="77777777" w:rsidR="0045708D" w:rsidRDefault="0045708D" w:rsidP="0045708D">
            <w:r>
              <w:t>When relay UE is in RRC Idle it means that data is not being relayed. In this case remote UE has to be in RRC Idle state.</w:t>
            </w:r>
          </w:p>
        </w:tc>
      </w:tr>
      <w:tr w:rsidR="00A62D3A" w14:paraId="4AF2BB37" w14:textId="77777777" w:rsidTr="00BC4038">
        <w:tc>
          <w:tcPr>
            <w:tcW w:w="2405" w:type="dxa"/>
          </w:tcPr>
          <w:p w14:paraId="287452C9" w14:textId="77777777" w:rsidR="00A62D3A" w:rsidRDefault="00A62D3A" w:rsidP="00BC4038">
            <w:r>
              <w:lastRenderedPageBreak/>
              <w:t>Huawei</w:t>
            </w:r>
          </w:p>
        </w:tc>
        <w:tc>
          <w:tcPr>
            <w:tcW w:w="1190" w:type="dxa"/>
          </w:tcPr>
          <w:p w14:paraId="11989F7F" w14:textId="77777777" w:rsidR="00A62D3A" w:rsidRDefault="00A62D3A" w:rsidP="00BC4038">
            <w:r>
              <w:t>Yes</w:t>
            </w:r>
          </w:p>
        </w:tc>
        <w:tc>
          <w:tcPr>
            <w:tcW w:w="6036" w:type="dxa"/>
          </w:tcPr>
          <w:p w14:paraId="272B80A3" w14:textId="77777777" w:rsidR="00A62D3A" w:rsidRDefault="00A62D3A" w:rsidP="00BC4038">
            <w:r>
              <w:t>We foresee some impact to RRC_IDLE procedures to capture this situation, e.g., paging monitoring would probably be procedurally different when paging is relayed.  However we think this sort of change can be handled within the concept of RRC_IDLE.</w:t>
            </w:r>
          </w:p>
        </w:tc>
      </w:tr>
      <w:tr w:rsidR="00751E40" w14:paraId="201A86D4" w14:textId="77777777" w:rsidTr="000C1FF3">
        <w:tc>
          <w:tcPr>
            <w:tcW w:w="2405" w:type="dxa"/>
          </w:tcPr>
          <w:p w14:paraId="5D050A31" w14:textId="77777777" w:rsidR="00751E40" w:rsidRDefault="00F4207F" w:rsidP="000C1FF3">
            <w:pPr>
              <w:rPr>
                <w:lang w:eastAsia="zh-CN"/>
              </w:rPr>
            </w:pPr>
            <w:r>
              <w:rPr>
                <w:rFonts w:hint="eastAsia"/>
                <w:lang w:eastAsia="zh-CN"/>
              </w:rPr>
              <w:t>ZTE</w:t>
            </w:r>
          </w:p>
        </w:tc>
        <w:tc>
          <w:tcPr>
            <w:tcW w:w="1190" w:type="dxa"/>
          </w:tcPr>
          <w:p w14:paraId="2564D225" w14:textId="77777777" w:rsidR="00751E40" w:rsidRDefault="00F4207F" w:rsidP="000C1FF3">
            <w:pPr>
              <w:rPr>
                <w:lang w:eastAsia="zh-CN"/>
              </w:rPr>
            </w:pPr>
            <w:r>
              <w:rPr>
                <w:rFonts w:hint="eastAsia"/>
                <w:lang w:eastAsia="zh-CN"/>
              </w:rPr>
              <w:t>Yes</w:t>
            </w:r>
          </w:p>
        </w:tc>
        <w:tc>
          <w:tcPr>
            <w:tcW w:w="6036" w:type="dxa"/>
          </w:tcPr>
          <w:p w14:paraId="27DE8ED7" w14:textId="77777777" w:rsidR="00751E40" w:rsidRDefault="00F4207F" w:rsidP="000C1FF3">
            <w:r>
              <w:rPr>
                <w:rFonts w:hint="eastAsia"/>
                <w:lang w:eastAsia="zh-CN"/>
              </w:rPr>
              <w:t>We think the remote UE may be in RRC_IDLE state.</w:t>
            </w:r>
          </w:p>
        </w:tc>
      </w:tr>
      <w:tr w:rsidR="000F5A7E" w14:paraId="4535F02C" w14:textId="77777777" w:rsidTr="000C1FF3">
        <w:tc>
          <w:tcPr>
            <w:tcW w:w="2405" w:type="dxa"/>
          </w:tcPr>
          <w:p w14:paraId="34B339C0" w14:textId="77777777" w:rsidR="000F5A7E" w:rsidRDefault="000F5A7E" w:rsidP="000C1FF3">
            <w:pPr>
              <w:rPr>
                <w:lang w:eastAsia="zh-CN"/>
              </w:rPr>
            </w:pPr>
            <w:r>
              <w:rPr>
                <w:rFonts w:hint="eastAsia"/>
                <w:lang w:eastAsia="zh-CN"/>
              </w:rPr>
              <w:t>Coolpad</w:t>
            </w:r>
          </w:p>
        </w:tc>
        <w:tc>
          <w:tcPr>
            <w:tcW w:w="1190" w:type="dxa"/>
          </w:tcPr>
          <w:p w14:paraId="5ABB4035" w14:textId="77777777" w:rsidR="000F5A7E" w:rsidRDefault="000F5A7E" w:rsidP="000C1FF3">
            <w:pPr>
              <w:rPr>
                <w:lang w:eastAsia="zh-CN"/>
              </w:rPr>
            </w:pPr>
            <w:r>
              <w:rPr>
                <w:rFonts w:hint="eastAsia"/>
                <w:lang w:eastAsia="zh-CN"/>
              </w:rPr>
              <w:t>Yes</w:t>
            </w:r>
          </w:p>
        </w:tc>
        <w:tc>
          <w:tcPr>
            <w:tcW w:w="6036" w:type="dxa"/>
          </w:tcPr>
          <w:p w14:paraId="5C9B19B4" w14:textId="77777777" w:rsidR="000F5A7E" w:rsidRDefault="000F5A7E" w:rsidP="000C1FF3">
            <w:pPr>
              <w:rPr>
                <w:lang w:eastAsia="zh-CN"/>
              </w:rPr>
            </w:pPr>
            <w:r>
              <w:rPr>
                <w:rFonts w:hint="eastAsia"/>
                <w:lang w:eastAsia="zh-CN"/>
              </w:rPr>
              <w:t xml:space="preserve">The remote UE should be in RRC_IDLE state but meanwhile we should clarify the differences in UE </w:t>
            </w:r>
            <w:r>
              <w:rPr>
                <w:lang w:eastAsia="zh-CN"/>
              </w:rPr>
              <w:t>behaviour</w:t>
            </w:r>
            <w:r>
              <w:rPr>
                <w:rFonts w:hint="eastAsia"/>
                <w:lang w:eastAsia="zh-CN"/>
              </w:rPr>
              <w:t>.</w:t>
            </w:r>
          </w:p>
        </w:tc>
      </w:tr>
      <w:tr w:rsidR="00EB7CD4" w14:paraId="5440FBB5" w14:textId="77777777" w:rsidTr="00EB7CD4">
        <w:tc>
          <w:tcPr>
            <w:tcW w:w="2405" w:type="dxa"/>
          </w:tcPr>
          <w:p w14:paraId="414BA366" w14:textId="77777777" w:rsidR="00EB7CD4" w:rsidRDefault="00EB7CD4" w:rsidP="00BC4038">
            <w:r>
              <w:t>Sony</w:t>
            </w:r>
          </w:p>
        </w:tc>
        <w:tc>
          <w:tcPr>
            <w:tcW w:w="1190" w:type="dxa"/>
          </w:tcPr>
          <w:p w14:paraId="0DC84A9D" w14:textId="77777777" w:rsidR="00EB7CD4" w:rsidRDefault="00EB7CD4" w:rsidP="00BC4038">
            <w:r>
              <w:t>yes</w:t>
            </w:r>
          </w:p>
        </w:tc>
        <w:tc>
          <w:tcPr>
            <w:tcW w:w="6036" w:type="dxa"/>
          </w:tcPr>
          <w:p w14:paraId="57E3123F" w14:textId="77777777" w:rsidR="00EB7CD4" w:rsidRDefault="00EB7CD4" w:rsidP="00BC4038">
            <w:r>
              <w:t>Whether UEs have been paired</w:t>
            </w:r>
            <w:r w:rsidR="00CB3185">
              <w:t>/associated</w:t>
            </w:r>
            <w:r>
              <w:t xml:space="preserve"> has no implication on what state the UEs are in. </w:t>
            </w:r>
          </w:p>
          <w:p w14:paraId="3D3FD0FB" w14:textId="77777777" w:rsidR="00EB7CD4" w:rsidRDefault="00EB7CD4" w:rsidP="00EB7CD4">
            <w:r>
              <w:t>We agree with Huawei that we need to discuss and agree what happens when remote UE is idle, but monitoring paging forwarded via the Relay UE.</w:t>
            </w:r>
          </w:p>
        </w:tc>
      </w:tr>
      <w:tr w:rsidR="001964D8" w14:paraId="1E1F6BE1" w14:textId="77777777" w:rsidTr="00EB7CD4">
        <w:tc>
          <w:tcPr>
            <w:tcW w:w="2405" w:type="dxa"/>
          </w:tcPr>
          <w:p w14:paraId="5C053661" w14:textId="77777777" w:rsidR="001964D8" w:rsidRDefault="001964D8" w:rsidP="001964D8">
            <w:r>
              <w:rPr>
                <w:rFonts w:hint="eastAsia"/>
                <w:lang w:eastAsia="zh-CN"/>
              </w:rPr>
              <w:t>III</w:t>
            </w:r>
          </w:p>
        </w:tc>
        <w:tc>
          <w:tcPr>
            <w:tcW w:w="1190" w:type="dxa"/>
          </w:tcPr>
          <w:p w14:paraId="4F040918" w14:textId="77777777" w:rsidR="001964D8" w:rsidRDefault="001964D8" w:rsidP="001964D8">
            <w:r>
              <w:rPr>
                <w:lang w:eastAsia="zh-CN"/>
              </w:rPr>
              <w:t>Yes</w:t>
            </w:r>
          </w:p>
        </w:tc>
        <w:tc>
          <w:tcPr>
            <w:tcW w:w="6036" w:type="dxa"/>
          </w:tcPr>
          <w:p w14:paraId="68DDC019" w14:textId="77777777" w:rsidR="001964D8" w:rsidRDefault="001964D8">
            <w:r>
              <w:rPr>
                <w:rFonts w:hint="eastAsia"/>
              </w:rPr>
              <w:t xml:space="preserve">When </w:t>
            </w:r>
            <w:r>
              <w:t xml:space="preserve">the </w:t>
            </w:r>
            <w:r>
              <w:rPr>
                <w:rFonts w:hint="eastAsia"/>
              </w:rPr>
              <w:t xml:space="preserve">Remote UE </w:t>
            </w:r>
            <w:r>
              <w:t>is in RRC I</w:t>
            </w:r>
            <w:r w:rsidR="00DC2C50">
              <w:t>dle</w:t>
            </w:r>
            <w:r>
              <w:t xml:space="preserve"> and connecting</w:t>
            </w:r>
            <w:r>
              <w:rPr>
                <w:rFonts w:hint="eastAsia"/>
              </w:rPr>
              <w:t xml:space="preserve"> </w:t>
            </w:r>
            <w:r>
              <w:t xml:space="preserve">to network via Relay UE, it could be in </w:t>
            </w:r>
            <w:r w:rsidR="00DC2C50">
              <w:t>RRC Idle</w:t>
            </w:r>
            <w:r>
              <w:t xml:space="preserve"> with LTE-Direct connected indication.</w:t>
            </w:r>
          </w:p>
        </w:tc>
      </w:tr>
      <w:tr w:rsidR="00930B59" w14:paraId="1527B3BB" w14:textId="77777777" w:rsidTr="00EB7CD4">
        <w:tc>
          <w:tcPr>
            <w:tcW w:w="2405" w:type="dxa"/>
          </w:tcPr>
          <w:p w14:paraId="367A66B0" w14:textId="77777777" w:rsidR="00930B59" w:rsidRDefault="00930B59" w:rsidP="001964D8">
            <w:pPr>
              <w:rPr>
                <w:lang w:eastAsia="zh-CN"/>
              </w:rPr>
            </w:pPr>
            <w:r>
              <w:rPr>
                <w:lang w:eastAsia="zh-CN"/>
              </w:rPr>
              <w:t>Sequans</w:t>
            </w:r>
          </w:p>
        </w:tc>
        <w:tc>
          <w:tcPr>
            <w:tcW w:w="1190" w:type="dxa"/>
          </w:tcPr>
          <w:p w14:paraId="10C24083" w14:textId="77777777" w:rsidR="00930B59" w:rsidRDefault="00930B59" w:rsidP="001964D8">
            <w:pPr>
              <w:rPr>
                <w:lang w:eastAsia="zh-CN"/>
              </w:rPr>
            </w:pPr>
            <w:r>
              <w:rPr>
                <w:lang w:eastAsia="zh-CN"/>
              </w:rPr>
              <w:t>Yes</w:t>
            </w:r>
          </w:p>
        </w:tc>
        <w:tc>
          <w:tcPr>
            <w:tcW w:w="6036" w:type="dxa"/>
          </w:tcPr>
          <w:p w14:paraId="07319B83" w14:textId="77777777" w:rsidR="00930B59" w:rsidRDefault="00930B59">
            <w:r>
              <w:rPr>
                <w:lang w:eastAsia="zh-CN"/>
              </w:rPr>
              <w:t>We agree with Huawei &amp; Sony</w:t>
            </w:r>
          </w:p>
        </w:tc>
      </w:tr>
      <w:tr w:rsidR="00F824A5" w14:paraId="131A33D7" w14:textId="77777777" w:rsidTr="00EB7CD4">
        <w:tc>
          <w:tcPr>
            <w:tcW w:w="2405" w:type="dxa"/>
          </w:tcPr>
          <w:p w14:paraId="3BDD75C6" w14:textId="50BF803C" w:rsidR="00F824A5" w:rsidRDefault="00F824A5" w:rsidP="001964D8">
            <w:pPr>
              <w:rPr>
                <w:lang w:eastAsia="zh-CN"/>
              </w:rPr>
            </w:pPr>
            <w:r>
              <w:rPr>
                <w:lang w:eastAsia="zh-CN"/>
              </w:rPr>
              <w:t>IPCom</w:t>
            </w:r>
          </w:p>
        </w:tc>
        <w:tc>
          <w:tcPr>
            <w:tcW w:w="1190" w:type="dxa"/>
          </w:tcPr>
          <w:p w14:paraId="39FBF6CF" w14:textId="5DA76978" w:rsidR="00F824A5" w:rsidRDefault="00F824A5" w:rsidP="001964D8">
            <w:pPr>
              <w:rPr>
                <w:lang w:eastAsia="zh-CN"/>
              </w:rPr>
            </w:pPr>
            <w:r>
              <w:rPr>
                <w:lang w:eastAsia="zh-CN"/>
              </w:rPr>
              <w:t>Yes</w:t>
            </w:r>
          </w:p>
        </w:tc>
        <w:tc>
          <w:tcPr>
            <w:tcW w:w="6036" w:type="dxa"/>
          </w:tcPr>
          <w:p w14:paraId="123840CA" w14:textId="7A85FB1B" w:rsidR="00F824A5" w:rsidRDefault="00F824A5">
            <w:pPr>
              <w:rPr>
                <w:lang w:eastAsia="zh-CN"/>
              </w:rPr>
            </w:pPr>
            <w:r>
              <w:rPr>
                <w:lang w:eastAsia="zh-CN"/>
              </w:rPr>
              <w:t>Same view as Huawei.</w:t>
            </w:r>
          </w:p>
        </w:tc>
      </w:tr>
      <w:tr w:rsidR="00836708" w14:paraId="1794F973" w14:textId="77777777" w:rsidTr="00BC4038">
        <w:tc>
          <w:tcPr>
            <w:tcW w:w="2405" w:type="dxa"/>
          </w:tcPr>
          <w:p w14:paraId="61394024" w14:textId="77777777" w:rsidR="00836708" w:rsidRDefault="00836708" w:rsidP="00BC4038">
            <w:pPr>
              <w:rPr>
                <w:lang w:eastAsia="zh-CN"/>
              </w:rPr>
            </w:pPr>
            <w:r>
              <w:rPr>
                <w:lang w:eastAsia="zh-CN"/>
              </w:rPr>
              <w:t>Ericsson</w:t>
            </w:r>
          </w:p>
        </w:tc>
        <w:tc>
          <w:tcPr>
            <w:tcW w:w="1190" w:type="dxa"/>
          </w:tcPr>
          <w:p w14:paraId="6C5E7E3E" w14:textId="77777777" w:rsidR="00836708" w:rsidRDefault="00836708" w:rsidP="00BC4038">
            <w:pPr>
              <w:rPr>
                <w:lang w:eastAsia="zh-CN"/>
              </w:rPr>
            </w:pPr>
          </w:p>
        </w:tc>
        <w:tc>
          <w:tcPr>
            <w:tcW w:w="6036" w:type="dxa"/>
          </w:tcPr>
          <w:p w14:paraId="001DF036" w14:textId="77777777" w:rsidR="00836708" w:rsidRDefault="00836708" w:rsidP="00BC4038">
            <w:r>
              <w:t>We don't understand the question to give a Yes/No answer. We do not foresee that need to introduce an additional RRC state. If the Relay UE is in RRC_IDLE then it seems reasonable to assume all its Remote UEs are also in RRC_IDLE. That said, there are some issues to sort out as Huawei point out.</w:t>
            </w:r>
          </w:p>
        </w:tc>
      </w:tr>
      <w:tr w:rsidR="002C5E17" w14:paraId="541DE8D5" w14:textId="77777777" w:rsidTr="00BC4038">
        <w:tc>
          <w:tcPr>
            <w:tcW w:w="2405" w:type="dxa"/>
          </w:tcPr>
          <w:p w14:paraId="255F2735" w14:textId="1A7A17C9" w:rsidR="002C5E17" w:rsidRDefault="002C5E17" w:rsidP="00BC4038">
            <w:pPr>
              <w:rPr>
                <w:lang w:eastAsia="zh-CN"/>
              </w:rPr>
            </w:pPr>
            <w:r>
              <w:rPr>
                <w:lang w:eastAsia="zh-CN"/>
              </w:rPr>
              <w:t>Qualcomm</w:t>
            </w:r>
          </w:p>
        </w:tc>
        <w:tc>
          <w:tcPr>
            <w:tcW w:w="1190" w:type="dxa"/>
          </w:tcPr>
          <w:p w14:paraId="4E6FE383" w14:textId="58EF3CC8" w:rsidR="002C5E17" w:rsidRDefault="002C5E17" w:rsidP="00BC4038">
            <w:pPr>
              <w:rPr>
                <w:lang w:eastAsia="zh-CN"/>
              </w:rPr>
            </w:pPr>
            <w:r>
              <w:rPr>
                <w:lang w:eastAsia="zh-CN"/>
              </w:rPr>
              <w:t>Yes</w:t>
            </w:r>
          </w:p>
        </w:tc>
        <w:tc>
          <w:tcPr>
            <w:tcW w:w="6036" w:type="dxa"/>
          </w:tcPr>
          <w:p w14:paraId="3577E877" w14:textId="77777777" w:rsidR="002C5E17" w:rsidRDefault="002C5E17" w:rsidP="00BC4038"/>
        </w:tc>
      </w:tr>
      <w:tr w:rsidR="00704F3B" w14:paraId="5267C24A" w14:textId="77777777" w:rsidTr="00BC4038">
        <w:tc>
          <w:tcPr>
            <w:tcW w:w="2405" w:type="dxa"/>
          </w:tcPr>
          <w:p w14:paraId="2D33659F" w14:textId="75CC8865" w:rsidR="00704F3B" w:rsidRDefault="00704F3B" w:rsidP="00704F3B">
            <w:pPr>
              <w:rPr>
                <w:lang w:eastAsia="zh-CN"/>
              </w:rPr>
            </w:pPr>
            <w:r>
              <w:rPr>
                <w:rFonts w:eastAsia="Malgun Gothic" w:hint="eastAsia"/>
                <w:lang w:eastAsia="ko-KR"/>
              </w:rPr>
              <w:t>LG</w:t>
            </w:r>
          </w:p>
        </w:tc>
        <w:tc>
          <w:tcPr>
            <w:tcW w:w="1190" w:type="dxa"/>
          </w:tcPr>
          <w:p w14:paraId="27CE6100" w14:textId="42998C8B" w:rsidR="00704F3B" w:rsidRDefault="00704F3B" w:rsidP="00704F3B">
            <w:pPr>
              <w:rPr>
                <w:lang w:eastAsia="zh-CN"/>
              </w:rPr>
            </w:pPr>
            <w:r>
              <w:rPr>
                <w:rFonts w:eastAsia="Malgun Gothic" w:hint="eastAsia"/>
                <w:lang w:eastAsia="ko-KR"/>
              </w:rPr>
              <w:t>Yes</w:t>
            </w:r>
          </w:p>
        </w:tc>
        <w:tc>
          <w:tcPr>
            <w:tcW w:w="6036" w:type="dxa"/>
          </w:tcPr>
          <w:p w14:paraId="336C077B" w14:textId="17B18219" w:rsidR="00704F3B" w:rsidRDefault="00704F3B" w:rsidP="00704F3B">
            <w:r>
              <w:rPr>
                <w:rFonts w:eastAsia="Malgun Gothic" w:hint="eastAsia"/>
                <w:lang w:eastAsia="ko-KR"/>
              </w:rPr>
              <w:t>We also think the remo</w:t>
            </w:r>
            <w:r>
              <w:rPr>
                <w:rFonts w:eastAsia="Malgun Gothic"/>
                <w:lang w:eastAsia="ko-KR"/>
              </w:rPr>
              <w:t>te UE could be in RRC_IDLE state</w:t>
            </w:r>
          </w:p>
        </w:tc>
      </w:tr>
      <w:tr w:rsidR="000375C4" w:rsidRPr="00731CA1" w14:paraId="35C84576" w14:textId="77777777" w:rsidTr="000375C4">
        <w:tc>
          <w:tcPr>
            <w:tcW w:w="2405" w:type="dxa"/>
          </w:tcPr>
          <w:p w14:paraId="336D7ED4" w14:textId="77777777" w:rsidR="000375C4" w:rsidRPr="00731CA1" w:rsidRDefault="000375C4" w:rsidP="00A3574E">
            <w:pPr>
              <w:rPr>
                <w:rFonts w:eastAsia="Malgun Gothic"/>
                <w:lang w:eastAsia="ko-KR"/>
              </w:rPr>
            </w:pPr>
            <w:r>
              <w:rPr>
                <w:rFonts w:eastAsia="Malgun Gothic" w:hint="eastAsia"/>
                <w:lang w:eastAsia="ko-KR"/>
              </w:rPr>
              <w:t>Samsung</w:t>
            </w:r>
          </w:p>
        </w:tc>
        <w:tc>
          <w:tcPr>
            <w:tcW w:w="1190" w:type="dxa"/>
          </w:tcPr>
          <w:p w14:paraId="0AA75A25" w14:textId="77777777" w:rsidR="000375C4" w:rsidRPr="00731CA1" w:rsidRDefault="000375C4" w:rsidP="00A3574E">
            <w:pPr>
              <w:rPr>
                <w:rFonts w:eastAsia="Malgun Gothic"/>
                <w:lang w:eastAsia="ko-KR"/>
              </w:rPr>
            </w:pPr>
            <w:r>
              <w:rPr>
                <w:rFonts w:eastAsia="Malgun Gothic" w:hint="eastAsia"/>
                <w:lang w:eastAsia="ko-KR"/>
              </w:rPr>
              <w:t>Yes</w:t>
            </w:r>
          </w:p>
        </w:tc>
        <w:tc>
          <w:tcPr>
            <w:tcW w:w="6036" w:type="dxa"/>
          </w:tcPr>
          <w:p w14:paraId="5139E9B9" w14:textId="77777777" w:rsidR="000375C4" w:rsidRPr="00731CA1" w:rsidRDefault="000375C4" w:rsidP="00A3574E">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think the remote UE should be in RRC_Connected in this case. As Huawei </w:t>
            </w:r>
            <w:r>
              <w:rPr>
                <w:rFonts w:eastAsia="Malgun Gothic"/>
                <w:lang w:eastAsia="ko-KR"/>
              </w:rPr>
              <w:t>mentioned</w:t>
            </w:r>
            <w:r>
              <w:rPr>
                <w:rFonts w:eastAsia="Malgun Gothic" w:hint="eastAsia"/>
                <w:lang w:eastAsia="ko-KR"/>
              </w:rPr>
              <w:t>, paging monitoring for the remote UE in RRC_IDLE could be studied further.</w:t>
            </w:r>
          </w:p>
        </w:tc>
      </w:tr>
    </w:tbl>
    <w:p w14:paraId="5048019B" w14:textId="38E9CD7E" w:rsidR="007E172C" w:rsidRDefault="007E172C" w:rsidP="007E172C">
      <w:r>
        <w:t>Question 5 answers summary:</w:t>
      </w:r>
    </w:p>
    <w:p w14:paraId="75728407" w14:textId="6A78EE08" w:rsidR="007E172C" w:rsidRDefault="007E172C" w:rsidP="007E172C">
      <w:r>
        <w:t>Yes: 11 companies</w:t>
      </w:r>
    </w:p>
    <w:p w14:paraId="453FEFE3" w14:textId="4D1C7EC5" w:rsidR="007E172C" w:rsidRDefault="007E172C" w:rsidP="007E172C">
      <w:r>
        <w:t>No: no companies</w:t>
      </w:r>
    </w:p>
    <w:p w14:paraId="2F26B6D2" w14:textId="52698115" w:rsidR="0035759E" w:rsidRDefault="007E172C" w:rsidP="00751E40">
      <w:r>
        <w:t>1 company did not provide a direct answer</w:t>
      </w:r>
    </w:p>
    <w:p w14:paraId="3489EDB4" w14:textId="54D434BA" w:rsidR="007E172C" w:rsidRPr="00323872" w:rsidRDefault="00292153" w:rsidP="00751E40">
      <w:pPr>
        <w:rPr>
          <w:b/>
        </w:rPr>
      </w:pPr>
      <w:r>
        <w:rPr>
          <w:b/>
        </w:rPr>
        <w:t>Proposal 5</w:t>
      </w:r>
      <w:r w:rsidR="007E172C">
        <w:rPr>
          <w:b/>
        </w:rPr>
        <w:t>: It should be clarified in the TR that when t</w:t>
      </w:r>
      <w:r w:rsidR="0083088D">
        <w:rPr>
          <w:b/>
        </w:rPr>
        <w:t>he</w:t>
      </w:r>
      <w:r w:rsidR="0083088D" w:rsidRPr="007E172C">
        <w:rPr>
          <w:b/>
        </w:rPr>
        <w:t xml:space="preserve"> evolved ProSe Remote UE</w:t>
      </w:r>
      <w:r w:rsidR="0083088D">
        <w:rPr>
          <w:b/>
        </w:rPr>
        <w:t xml:space="preserve"> is linked with the </w:t>
      </w:r>
      <w:r w:rsidR="007E172C" w:rsidRPr="007E172C">
        <w:rPr>
          <w:b/>
        </w:rPr>
        <w:t>evolved ProSe UE-to-Network Relay UE</w:t>
      </w:r>
      <w:r w:rsidR="0083088D">
        <w:rPr>
          <w:b/>
        </w:rPr>
        <w:t>, which</w:t>
      </w:r>
      <w:r w:rsidR="007E172C" w:rsidRPr="007E172C">
        <w:rPr>
          <w:b/>
        </w:rPr>
        <w:t xml:space="preserve"> </w:t>
      </w:r>
      <w:r w:rsidR="007E172C">
        <w:rPr>
          <w:b/>
        </w:rPr>
        <w:t xml:space="preserve">is </w:t>
      </w:r>
      <w:r w:rsidR="004C7370">
        <w:rPr>
          <w:b/>
        </w:rPr>
        <w:t xml:space="preserve">in RRC_IDLE </w:t>
      </w:r>
      <w:r w:rsidR="007E172C">
        <w:rPr>
          <w:b/>
        </w:rPr>
        <w:t>then in</w:t>
      </w:r>
      <w:r w:rsidR="007E172C" w:rsidRPr="007E172C">
        <w:rPr>
          <w:b/>
        </w:rPr>
        <w:t xml:space="preserve"> this case the evolved ProSe Remote UE is </w:t>
      </w:r>
      <w:r w:rsidR="007E172C">
        <w:rPr>
          <w:b/>
        </w:rPr>
        <w:t>also in RRC IDLE state</w:t>
      </w:r>
      <w:r w:rsidR="007E172C" w:rsidRPr="007E172C">
        <w:rPr>
          <w:b/>
        </w:rPr>
        <w:t>.</w:t>
      </w:r>
    </w:p>
    <w:p w14:paraId="7B405E5E" w14:textId="77777777" w:rsidR="00C74F1E" w:rsidRDefault="00702E24" w:rsidP="005E5C7A">
      <w:r>
        <w:t xml:space="preserve">Additionally it is important to clarify the allowed RRC states of Relay UE and Remote UE while data is being relayed. </w:t>
      </w:r>
      <w:r w:rsidR="00F63216">
        <w:t>Companies are requested to answer the following questions:</w:t>
      </w:r>
    </w:p>
    <w:p w14:paraId="6F71324F" w14:textId="77777777" w:rsidR="00F63216" w:rsidRDefault="00F63216" w:rsidP="00F63216">
      <w:r>
        <w:rPr>
          <w:b/>
        </w:rPr>
        <w:t xml:space="preserve">Question 6: </w:t>
      </w:r>
      <w:r>
        <w:t>While relaying</w:t>
      </w:r>
      <w:r w:rsidR="000E5C09">
        <w:t xml:space="preserve"> unicast</w:t>
      </w:r>
      <w:r>
        <w:t xml:space="preserve"> data for at least one remote UE, in what RRC state can Relay UE be?</w:t>
      </w:r>
    </w:p>
    <w:tbl>
      <w:tblPr>
        <w:tblStyle w:val="TableGrid"/>
        <w:tblW w:w="0" w:type="auto"/>
        <w:tblLook w:val="04A0" w:firstRow="1" w:lastRow="0" w:firstColumn="1" w:lastColumn="0" w:noHBand="0" w:noVBand="1"/>
      </w:tblPr>
      <w:tblGrid>
        <w:gridCol w:w="2405"/>
        <w:gridCol w:w="1985"/>
        <w:gridCol w:w="5241"/>
      </w:tblGrid>
      <w:tr w:rsidR="00F63216" w14:paraId="4CB0C8D2" w14:textId="77777777" w:rsidTr="00702E24">
        <w:tc>
          <w:tcPr>
            <w:tcW w:w="2405" w:type="dxa"/>
            <w:shd w:val="clear" w:color="auto" w:fill="9CC2E5" w:themeFill="accent1" w:themeFillTint="99"/>
          </w:tcPr>
          <w:p w14:paraId="64A3EBC5" w14:textId="77777777" w:rsidR="00F63216" w:rsidRPr="00326D1C" w:rsidRDefault="00F63216" w:rsidP="000C1FF3">
            <w:pPr>
              <w:jc w:val="center"/>
              <w:rPr>
                <w:b/>
              </w:rPr>
            </w:pPr>
            <w:r w:rsidRPr="00326D1C">
              <w:rPr>
                <w:b/>
              </w:rPr>
              <w:t>Company name</w:t>
            </w:r>
          </w:p>
        </w:tc>
        <w:tc>
          <w:tcPr>
            <w:tcW w:w="1985" w:type="dxa"/>
            <w:shd w:val="clear" w:color="auto" w:fill="9CC2E5" w:themeFill="accent1" w:themeFillTint="99"/>
          </w:tcPr>
          <w:p w14:paraId="7F98D422" w14:textId="77777777" w:rsidR="00F63216" w:rsidRPr="00326D1C" w:rsidRDefault="00F63216" w:rsidP="000C1FF3">
            <w:pPr>
              <w:jc w:val="center"/>
              <w:rPr>
                <w:b/>
              </w:rPr>
            </w:pPr>
            <w:r>
              <w:rPr>
                <w:b/>
              </w:rPr>
              <w:t>Answer</w:t>
            </w:r>
          </w:p>
        </w:tc>
        <w:tc>
          <w:tcPr>
            <w:tcW w:w="5241" w:type="dxa"/>
            <w:shd w:val="clear" w:color="auto" w:fill="9CC2E5" w:themeFill="accent1" w:themeFillTint="99"/>
          </w:tcPr>
          <w:p w14:paraId="250F07F3" w14:textId="77777777" w:rsidR="00F63216" w:rsidRPr="00326D1C" w:rsidRDefault="00F63216" w:rsidP="000C1FF3">
            <w:pPr>
              <w:jc w:val="center"/>
              <w:rPr>
                <w:b/>
              </w:rPr>
            </w:pPr>
            <w:r w:rsidRPr="00326D1C">
              <w:rPr>
                <w:b/>
              </w:rPr>
              <w:t>Comments</w:t>
            </w:r>
          </w:p>
        </w:tc>
      </w:tr>
      <w:tr w:rsidR="0045708D" w14:paraId="75FBCD31" w14:textId="77777777" w:rsidTr="00702E24">
        <w:tc>
          <w:tcPr>
            <w:tcW w:w="2405" w:type="dxa"/>
          </w:tcPr>
          <w:p w14:paraId="35150E6F" w14:textId="77777777" w:rsidR="0045708D" w:rsidRDefault="0045708D" w:rsidP="0045708D">
            <w:r>
              <w:t>Nokia</w:t>
            </w:r>
          </w:p>
        </w:tc>
        <w:tc>
          <w:tcPr>
            <w:tcW w:w="1985" w:type="dxa"/>
          </w:tcPr>
          <w:p w14:paraId="03D7929E" w14:textId="77777777" w:rsidR="0045708D" w:rsidRDefault="0045708D" w:rsidP="0045708D">
            <w:r>
              <w:t>It has to be in RRC Connected state</w:t>
            </w:r>
          </w:p>
        </w:tc>
        <w:tc>
          <w:tcPr>
            <w:tcW w:w="5241" w:type="dxa"/>
          </w:tcPr>
          <w:p w14:paraId="00206628" w14:textId="77777777" w:rsidR="0045708D" w:rsidRDefault="0045708D" w:rsidP="0045708D">
            <w:r>
              <w:t>Relay UE needs to have a DRB established for carrying remote UE’s traffic, so it has to be in RRC Connected state.</w:t>
            </w:r>
          </w:p>
        </w:tc>
      </w:tr>
      <w:tr w:rsidR="00A62D3A" w14:paraId="31C05A48" w14:textId="77777777" w:rsidTr="00BC4038">
        <w:tc>
          <w:tcPr>
            <w:tcW w:w="2405" w:type="dxa"/>
          </w:tcPr>
          <w:p w14:paraId="57FBC7A3" w14:textId="77777777" w:rsidR="00A62D3A" w:rsidRDefault="00A62D3A" w:rsidP="00BC4038">
            <w:r>
              <w:lastRenderedPageBreak/>
              <w:t>Huawei</w:t>
            </w:r>
          </w:p>
        </w:tc>
        <w:tc>
          <w:tcPr>
            <w:tcW w:w="1985" w:type="dxa"/>
          </w:tcPr>
          <w:p w14:paraId="7126A396" w14:textId="77777777" w:rsidR="00A62D3A" w:rsidRDefault="00A62D3A" w:rsidP="00BC4038">
            <w:r>
              <w:t>RRC_CONNECTED only</w:t>
            </w:r>
          </w:p>
        </w:tc>
        <w:tc>
          <w:tcPr>
            <w:tcW w:w="5241" w:type="dxa"/>
          </w:tcPr>
          <w:p w14:paraId="725E967E" w14:textId="77777777" w:rsidR="00A62D3A" w:rsidRDefault="00A62D3A" w:rsidP="00BC4038">
            <w:r>
              <w:t>In our understanding this is what was already agreed: as quoted above, if the relay UE is in RRC_IDLE, “in this case the evolved ProSe remote UE is not in RRC_CONNECTED”.  We assume that when the remote UE is not in RRC_CONNECTED, it could not be exchanging unicast data with the eNB (which has no context for it), so there is no relaying in this situation.</w:t>
            </w:r>
          </w:p>
        </w:tc>
      </w:tr>
      <w:tr w:rsidR="00F63216" w14:paraId="1CCC9FF6" w14:textId="77777777" w:rsidTr="00702E24">
        <w:tc>
          <w:tcPr>
            <w:tcW w:w="2405" w:type="dxa"/>
          </w:tcPr>
          <w:p w14:paraId="3B545565" w14:textId="77777777" w:rsidR="00F63216" w:rsidRDefault="00F4207F" w:rsidP="000C1FF3">
            <w:pPr>
              <w:rPr>
                <w:lang w:eastAsia="zh-CN"/>
              </w:rPr>
            </w:pPr>
            <w:r>
              <w:rPr>
                <w:rFonts w:hint="eastAsia"/>
                <w:lang w:eastAsia="zh-CN"/>
              </w:rPr>
              <w:t>ZTE</w:t>
            </w:r>
          </w:p>
        </w:tc>
        <w:tc>
          <w:tcPr>
            <w:tcW w:w="1985" w:type="dxa"/>
          </w:tcPr>
          <w:p w14:paraId="2D5CEA58" w14:textId="77777777" w:rsidR="00F63216" w:rsidRDefault="00F4207F" w:rsidP="000C1FF3">
            <w:pPr>
              <w:rPr>
                <w:lang w:eastAsia="zh-CN"/>
              </w:rPr>
            </w:pPr>
            <w:r>
              <w:rPr>
                <w:rFonts w:hint="eastAsia"/>
                <w:lang w:eastAsia="zh-CN"/>
              </w:rPr>
              <w:t>RRC_CONNECTED state</w:t>
            </w:r>
          </w:p>
        </w:tc>
        <w:tc>
          <w:tcPr>
            <w:tcW w:w="5241" w:type="dxa"/>
          </w:tcPr>
          <w:p w14:paraId="609705F6" w14:textId="77777777" w:rsidR="00F63216" w:rsidRDefault="00F4207F" w:rsidP="000C1FF3">
            <w:r>
              <w:rPr>
                <w:rFonts w:hint="eastAsia"/>
                <w:lang w:eastAsia="zh-CN"/>
              </w:rPr>
              <w:t>The relay UE should be in RRC_CONNECTED state when relaying unicast data for remote UE.</w:t>
            </w:r>
          </w:p>
        </w:tc>
      </w:tr>
      <w:tr w:rsidR="000F5A7E" w14:paraId="3C6D44AE" w14:textId="77777777" w:rsidTr="00702E24">
        <w:tc>
          <w:tcPr>
            <w:tcW w:w="2405" w:type="dxa"/>
          </w:tcPr>
          <w:p w14:paraId="712161ED" w14:textId="77777777" w:rsidR="000F5A7E" w:rsidRDefault="00807863" w:rsidP="000C1FF3">
            <w:pPr>
              <w:rPr>
                <w:lang w:eastAsia="zh-CN"/>
              </w:rPr>
            </w:pPr>
            <w:r>
              <w:rPr>
                <w:rFonts w:hint="eastAsia"/>
                <w:lang w:eastAsia="zh-CN"/>
              </w:rPr>
              <w:t>Coolpad</w:t>
            </w:r>
          </w:p>
        </w:tc>
        <w:tc>
          <w:tcPr>
            <w:tcW w:w="1985" w:type="dxa"/>
          </w:tcPr>
          <w:p w14:paraId="28B6BED4" w14:textId="77777777" w:rsidR="000F5A7E" w:rsidRDefault="000F5A7E" w:rsidP="000C1FF3">
            <w:pPr>
              <w:rPr>
                <w:lang w:eastAsia="zh-CN"/>
              </w:rPr>
            </w:pPr>
            <w:r>
              <w:rPr>
                <w:rFonts w:hint="eastAsia"/>
                <w:lang w:eastAsia="zh-CN"/>
              </w:rPr>
              <w:t>RRC_Connected</w:t>
            </w:r>
          </w:p>
        </w:tc>
        <w:tc>
          <w:tcPr>
            <w:tcW w:w="5241" w:type="dxa"/>
          </w:tcPr>
          <w:p w14:paraId="05C39D11" w14:textId="77777777" w:rsidR="000F5A7E" w:rsidRDefault="000F5A7E" w:rsidP="000C1FF3">
            <w:pPr>
              <w:rPr>
                <w:lang w:eastAsia="zh-CN"/>
              </w:rPr>
            </w:pPr>
            <w:r>
              <w:rPr>
                <w:rFonts w:hint="eastAsia"/>
                <w:lang w:eastAsia="zh-CN"/>
              </w:rPr>
              <w:t xml:space="preserve">Definitely so because DRB should be </w:t>
            </w:r>
            <w:r>
              <w:rPr>
                <w:lang w:eastAsia="zh-CN"/>
              </w:rPr>
              <w:t>established</w:t>
            </w:r>
            <w:r>
              <w:rPr>
                <w:rFonts w:hint="eastAsia"/>
                <w:lang w:eastAsia="zh-CN"/>
              </w:rPr>
              <w:t xml:space="preserve"> in Uu interface.</w:t>
            </w:r>
          </w:p>
        </w:tc>
      </w:tr>
      <w:tr w:rsidR="00EB7CD4" w14:paraId="1EDB397C" w14:textId="77777777" w:rsidTr="00EB7CD4">
        <w:tc>
          <w:tcPr>
            <w:tcW w:w="2405" w:type="dxa"/>
          </w:tcPr>
          <w:p w14:paraId="46F0A732" w14:textId="77777777" w:rsidR="00EB7CD4" w:rsidRDefault="00EB7CD4" w:rsidP="00BC4038">
            <w:r>
              <w:t>Sony</w:t>
            </w:r>
          </w:p>
        </w:tc>
        <w:tc>
          <w:tcPr>
            <w:tcW w:w="1985" w:type="dxa"/>
          </w:tcPr>
          <w:p w14:paraId="194AF6CB" w14:textId="77777777" w:rsidR="00EB7CD4" w:rsidRDefault="00EB7CD4" w:rsidP="00BC4038">
            <w:r>
              <w:t>RRC Connected</w:t>
            </w:r>
          </w:p>
        </w:tc>
        <w:tc>
          <w:tcPr>
            <w:tcW w:w="5241" w:type="dxa"/>
          </w:tcPr>
          <w:p w14:paraId="6BEA841D" w14:textId="77777777" w:rsidR="00EB7CD4" w:rsidRDefault="00EB7CD4" w:rsidP="00BC4038">
            <w:r>
              <w:t>Seems fairly obvious</w:t>
            </w:r>
          </w:p>
        </w:tc>
      </w:tr>
      <w:tr w:rsidR="001964D8" w14:paraId="1A7E6A93" w14:textId="77777777" w:rsidTr="00EB7CD4">
        <w:tc>
          <w:tcPr>
            <w:tcW w:w="2405" w:type="dxa"/>
          </w:tcPr>
          <w:p w14:paraId="5B3901B8" w14:textId="77777777" w:rsidR="001964D8" w:rsidRDefault="001964D8" w:rsidP="001964D8">
            <w:r>
              <w:rPr>
                <w:rFonts w:hint="eastAsia"/>
                <w:lang w:eastAsia="zh-CN"/>
              </w:rPr>
              <w:t>III</w:t>
            </w:r>
          </w:p>
        </w:tc>
        <w:tc>
          <w:tcPr>
            <w:tcW w:w="1985" w:type="dxa"/>
          </w:tcPr>
          <w:p w14:paraId="3503C81C" w14:textId="77777777" w:rsidR="001964D8" w:rsidRDefault="001964D8" w:rsidP="001964D8">
            <w:r>
              <w:t>RRC Connected</w:t>
            </w:r>
          </w:p>
        </w:tc>
        <w:tc>
          <w:tcPr>
            <w:tcW w:w="5241" w:type="dxa"/>
          </w:tcPr>
          <w:p w14:paraId="6D20B2F6" w14:textId="77777777" w:rsidR="001964D8" w:rsidRDefault="001964D8" w:rsidP="001964D8">
            <w:r w:rsidRPr="00747699">
              <w:rPr>
                <w:lang w:eastAsia="zh-CN"/>
              </w:rPr>
              <w:t xml:space="preserve">The relay UE should be in </w:t>
            </w:r>
            <w:r>
              <w:t>RRC Connected</w:t>
            </w:r>
            <w:r>
              <w:rPr>
                <w:lang w:eastAsia="zh-CN"/>
              </w:rPr>
              <w:t xml:space="preserve"> when relaying data.</w:t>
            </w:r>
          </w:p>
        </w:tc>
      </w:tr>
      <w:tr w:rsidR="00930B59" w14:paraId="104CE6D6" w14:textId="77777777" w:rsidTr="00EB7CD4">
        <w:tc>
          <w:tcPr>
            <w:tcW w:w="2405" w:type="dxa"/>
          </w:tcPr>
          <w:p w14:paraId="7ECB4FC2" w14:textId="77777777" w:rsidR="00930B59" w:rsidRDefault="00930B59" w:rsidP="001964D8">
            <w:pPr>
              <w:rPr>
                <w:lang w:eastAsia="zh-CN"/>
              </w:rPr>
            </w:pPr>
            <w:r>
              <w:rPr>
                <w:lang w:eastAsia="zh-CN"/>
              </w:rPr>
              <w:t>Sequans</w:t>
            </w:r>
          </w:p>
        </w:tc>
        <w:tc>
          <w:tcPr>
            <w:tcW w:w="1985" w:type="dxa"/>
          </w:tcPr>
          <w:p w14:paraId="58BFB4D2" w14:textId="77777777" w:rsidR="00930B59" w:rsidRDefault="00930B59" w:rsidP="001964D8">
            <w:r>
              <w:rPr>
                <w:lang w:eastAsia="zh-CN"/>
              </w:rPr>
              <w:t>RRC_CONNECTED</w:t>
            </w:r>
          </w:p>
        </w:tc>
        <w:tc>
          <w:tcPr>
            <w:tcW w:w="5241" w:type="dxa"/>
          </w:tcPr>
          <w:p w14:paraId="4D88B321" w14:textId="77777777" w:rsidR="00930B59" w:rsidRPr="00747699" w:rsidRDefault="00930B59" w:rsidP="001964D8">
            <w:pPr>
              <w:rPr>
                <w:lang w:eastAsia="zh-CN"/>
              </w:rPr>
            </w:pPr>
            <w:r>
              <w:rPr>
                <w:lang w:eastAsia="zh-CN"/>
              </w:rPr>
              <w:t>Reconfirm the agreement</w:t>
            </w:r>
          </w:p>
        </w:tc>
      </w:tr>
      <w:tr w:rsidR="00F824A5" w14:paraId="67013E15" w14:textId="77777777" w:rsidTr="00EB7CD4">
        <w:tc>
          <w:tcPr>
            <w:tcW w:w="2405" w:type="dxa"/>
          </w:tcPr>
          <w:p w14:paraId="183CA0A4" w14:textId="45142186" w:rsidR="00F824A5" w:rsidRDefault="00F824A5" w:rsidP="001964D8">
            <w:pPr>
              <w:rPr>
                <w:lang w:eastAsia="zh-CN"/>
              </w:rPr>
            </w:pPr>
            <w:r>
              <w:rPr>
                <w:lang w:eastAsia="zh-CN"/>
              </w:rPr>
              <w:t>IPCom</w:t>
            </w:r>
          </w:p>
        </w:tc>
        <w:tc>
          <w:tcPr>
            <w:tcW w:w="1985" w:type="dxa"/>
          </w:tcPr>
          <w:p w14:paraId="68EB8493" w14:textId="3056E9A6" w:rsidR="00F824A5" w:rsidRDefault="00F824A5" w:rsidP="001964D8">
            <w:pPr>
              <w:rPr>
                <w:lang w:eastAsia="zh-CN"/>
              </w:rPr>
            </w:pPr>
            <w:r>
              <w:rPr>
                <w:lang w:eastAsia="zh-CN"/>
              </w:rPr>
              <w:t>RRC_CONNECTED</w:t>
            </w:r>
          </w:p>
        </w:tc>
        <w:tc>
          <w:tcPr>
            <w:tcW w:w="5241" w:type="dxa"/>
          </w:tcPr>
          <w:p w14:paraId="2E49F9CF" w14:textId="114E4239" w:rsidR="00F824A5" w:rsidRDefault="00F824A5" w:rsidP="00C93E8F">
            <w:pPr>
              <w:rPr>
                <w:lang w:eastAsia="zh-CN"/>
              </w:rPr>
            </w:pPr>
            <w:r>
              <w:rPr>
                <w:lang w:eastAsia="zh-CN"/>
              </w:rPr>
              <w:t>Our understanding is that there is no other option.</w:t>
            </w:r>
          </w:p>
        </w:tc>
      </w:tr>
      <w:tr w:rsidR="00836708" w14:paraId="3E73E89B" w14:textId="77777777" w:rsidTr="00BC4038">
        <w:tc>
          <w:tcPr>
            <w:tcW w:w="2405" w:type="dxa"/>
          </w:tcPr>
          <w:p w14:paraId="3D5A8087" w14:textId="77777777" w:rsidR="00836708" w:rsidRDefault="00836708" w:rsidP="00BC4038">
            <w:pPr>
              <w:rPr>
                <w:lang w:eastAsia="zh-CN"/>
              </w:rPr>
            </w:pPr>
            <w:r>
              <w:rPr>
                <w:lang w:eastAsia="zh-CN"/>
              </w:rPr>
              <w:t>Ericsson</w:t>
            </w:r>
          </w:p>
        </w:tc>
        <w:tc>
          <w:tcPr>
            <w:tcW w:w="1985" w:type="dxa"/>
          </w:tcPr>
          <w:p w14:paraId="54017EED" w14:textId="77777777" w:rsidR="00836708" w:rsidRDefault="00836708" w:rsidP="00BC4038">
            <w:r>
              <w:t>RRC_CONNECTED</w:t>
            </w:r>
          </w:p>
        </w:tc>
        <w:tc>
          <w:tcPr>
            <w:tcW w:w="5241" w:type="dxa"/>
          </w:tcPr>
          <w:p w14:paraId="586F39AA" w14:textId="77777777" w:rsidR="00836708" w:rsidRDefault="00836708" w:rsidP="00BC4038">
            <w:pPr>
              <w:rPr>
                <w:lang w:eastAsia="zh-CN"/>
              </w:rPr>
            </w:pPr>
            <w:r>
              <w:rPr>
                <w:lang w:eastAsia="zh-CN"/>
              </w:rPr>
              <w:t>As the Relay UE must be connected to the eNB, it can only be in RRC_CONNECTED.</w:t>
            </w:r>
          </w:p>
          <w:p w14:paraId="3E041A5B" w14:textId="77777777" w:rsidR="00836708" w:rsidRPr="00747699" w:rsidRDefault="00836708" w:rsidP="00BC4038">
            <w:pPr>
              <w:rPr>
                <w:lang w:eastAsia="zh-CN"/>
              </w:rPr>
            </w:pPr>
            <w:r>
              <w:rPr>
                <w:lang w:eastAsia="zh-CN"/>
              </w:rPr>
              <w:t>Additionally, as the rapporteur explicitly mentions "unicast data" in the question, we wonder if there is any difference when forwarding MBMS. Could this be a case when the Relay UE is in RRC_IDLE and the Remote UE is in RRC_CONNECTED?</w:t>
            </w:r>
          </w:p>
        </w:tc>
      </w:tr>
      <w:tr w:rsidR="00DB1376" w14:paraId="1507CA15" w14:textId="77777777" w:rsidTr="00BC4038">
        <w:tc>
          <w:tcPr>
            <w:tcW w:w="2405" w:type="dxa"/>
          </w:tcPr>
          <w:p w14:paraId="7B1A54BC" w14:textId="66E04F55" w:rsidR="00DB1376" w:rsidRDefault="00DB1376" w:rsidP="00BC4038">
            <w:pPr>
              <w:rPr>
                <w:lang w:eastAsia="zh-CN"/>
              </w:rPr>
            </w:pPr>
            <w:r>
              <w:rPr>
                <w:lang w:eastAsia="zh-CN"/>
              </w:rPr>
              <w:t>Qualcomm</w:t>
            </w:r>
          </w:p>
        </w:tc>
        <w:tc>
          <w:tcPr>
            <w:tcW w:w="1985" w:type="dxa"/>
          </w:tcPr>
          <w:p w14:paraId="3C31B6DE" w14:textId="46506990" w:rsidR="00DB1376" w:rsidRDefault="00DB1376" w:rsidP="00BC4038">
            <w:r>
              <w:t>RRC_CONNECTED</w:t>
            </w:r>
          </w:p>
        </w:tc>
        <w:tc>
          <w:tcPr>
            <w:tcW w:w="5241" w:type="dxa"/>
          </w:tcPr>
          <w:p w14:paraId="5A41452E" w14:textId="77777777" w:rsidR="00DB1376" w:rsidRDefault="00DB1376" w:rsidP="00BC4038">
            <w:pPr>
              <w:rPr>
                <w:lang w:eastAsia="zh-CN"/>
              </w:rPr>
            </w:pPr>
          </w:p>
        </w:tc>
      </w:tr>
      <w:tr w:rsidR="00704F3B" w14:paraId="4574C2FE" w14:textId="77777777" w:rsidTr="00BC4038">
        <w:tc>
          <w:tcPr>
            <w:tcW w:w="2405" w:type="dxa"/>
          </w:tcPr>
          <w:p w14:paraId="13924E53" w14:textId="6516B843" w:rsidR="00704F3B" w:rsidRDefault="00704F3B" w:rsidP="00704F3B">
            <w:pPr>
              <w:rPr>
                <w:lang w:eastAsia="zh-CN"/>
              </w:rPr>
            </w:pPr>
            <w:r>
              <w:rPr>
                <w:rFonts w:eastAsia="Malgun Gothic" w:hint="eastAsia"/>
                <w:lang w:eastAsia="ko-KR"/>
              </w:rPr>
              <w:t>LG</w:t>
            </w:r>
          </w:p>
        </w:tc>
        <w:tc>
          <w:tcPr>
            <w:tcW w:w="1985" w:type="dxa"/>
          </w:tcPr>
          <w:p w14:paraId="6ED36EE9" w14:textId="33A7C253" w:rsidR="00704F3B" w:rsidRDefault="00704F3B" w:rsidP="00704F3B">
            <w:r>
              <w:rPr>
                <w:rFonts w:eastAsia="Malgun Gothic" w:hint="eastAsia"/>
                <w:lang w:eastAsia="ko-KR"/>
              </w:rPr>
              <w:t>RRC_CONNECTED</w:t>
            </w:r>
          </w:p>
        </w:tc>
        <w:tc>
          <w:tcPr>
            <w:tcW w:w="5241" w:type="dxa"/>
          </w:tcPr>
          <w:p w14:paraId="4052D9A7" w14:textId="45D6B7C7" w:rsidR="00704F3B" w:rsidRDefault="00704F3B" w:rsidP="00704F3B">
            <w:pPr>
              <w:rPr>
                <w:lang w:eastAsia="zh-CN"/>
              </w:rPr>
            </w:pPr>
            <w:r>
              <w:rPr>
                <w:rFonts w:eastAsia="Malgun Gothic" w:hint="eastAsia"/>
                <w:lang w:eastAsia="ko-KR"/>
              </w:rPr>
              <w:t xml:space="preserve">We have same view </w:t>
            </w:r>
            <w:r>
              <w:rPr>
                <w:rFonts w:eastAsia="Malgun Gothic"/>
                <w:lang w:eastAsia="ko-KR"/>
              </w:rPr>
              <w:t xml:space="preserve">with </w:t>
            </w:r>
            <w:r>
              <w:rPr>
                <w:rFonts w:eastAsia="Malgun Gothic" w:hint="eastAsia"/>
                <w:lang w:eastAsia="ko-KR"/>
              </w:rPr>
              <w:t>other companies.</w:t>
            </w:r>
          </w:p>
        </w:tc>
      </w:tr>
      <w:tr w:rsidR="000375C4" w:rsidRPr="00731CA1" w14:paraId="4D57ACE1" w14:textId="77777777" w:rsidTr="000375C4">
        <w:tc>
          <w:tcPr>
            <w:tcW w:w="2405" w:type="dxa"/>
          </w:tcPr>
          <w:p w14:paraId="2960D1C9" w14:textId="77777777" w:rsidR="000375C4" w:rsidRPr="00731CA1" w:rsidRDefault="000375C4" w:rsidP="00A3574E">
            <w:pPr>
              <w:rPr>
                <w:rFonts w:eastAsia="Malgun Gothic"/>
                <w:lang w:eastAsia="ko-KR"/>
              </w:rPr>
            </w:pPr>
            <w:r>
              <w:rPr>
                <w:rFonts w:eastAsia="Malgun Gothic" w:hint="eastAsia"/>
                <w:lang w:eastAsia="ko-KR"/>
              </w:rPr>
              <w:t>Samsung</w:t>
            </w:r>
          </w:p>
        </w:tc>
        <w:tc>
          <w:tcPr>
            <w:tcW w:w="1985" w:type="dxa"/>
          </w:tcPr>
          <w:p w14:paraId="025CCBA3" w14:textId="77777777" w:rsidR="000375C4" w:rsidRDefault="000375C4" w:rsidP="00A3574E">
            <w:r>
              <w:t>RRC Connected</w:t>
            </w:r>
          </w:p>
        </w:tc>
        <w:tc>
          <w:tcPr>
            <w:tcW w:w="5241" w:type="dxa"/>
          </w:tcPr>
          <w:p w14:paraId="3CFCE7DC" w14:textId="77777777" w:rsidR="000375C4" w:rsidRPr="00731CA1" w:rsidRDefault="000375C4" w:rsidP="00A3574E">
            <w:pPr>
              <w:rPr>
                <w:rFonts w:eastAsia="Malgun Gothic"/>
                <w:lang w:eastAsia="ko-KR"/>
              </w:rPr>
            </w:pPr>
            <w:r>
              <w:rPr>
                <w:rFonts w:eastAsia="Malgun Gothic" w:hint="eastAsia"/>
                <w:lang w:eastAsia="ko-KR"/>
              </w:rPr>
              <w:t>It is natural operation to relay data.</w:t>
            </w:r>
          </w:p>
        </w:tc>
      </w:tr>
    </w:tbl>
    <w:p w14:paraId="71405E28" w14:textId="6D9F6D52" w:rsidR="00F63216" w:rsidRDefault="00F63216" w:rsidP="00751E40">
      <w:pPr>
        <w:rPr>
          <w:b/>
        </w:rPr>
      </w:pPr>
    </w:p>
    <w:p w14:paraId="185CF8B4" w14:textId="61E15703" w:rsidR="009F4C15" w:rsidRDefault="009F4C15" w:rsidP="009F4C15">
      <w:r>
        <w:t>Question 6 answers summary: All companies agree that Relay UE needs to be in RRC Connected state to relay the data.</w:t>
      </w:r>
    </w:p>
    <w:p w14:paraId="1831D5E2" w14:textId="77777777" w:rsidR="009F4C15" w:rsidRPr="000375C4" w:rsidRDefault="009F4C15" w:rsidP="00751E40">
      <w:pPr>
        <w:rPr>
          <w:b/>
        </w:rPr>
      </w:pPr>
    </w:p>
    <w:p w14:paraId="4D690A22" w14:textId="77777777" w:rsidR="00F63216" w:rsidRDefault="00F63216" w:rsidP="00751E40">
      <w:r>
        <w:rPr>
          <w:b/>
        </w:rPr>
        <w:t xml:space="preserve">Question 7: </w:t>
      </w:r>
      <w:r>
        <w:t xml:space="preserve">While having its </w:t>
      </w:r>
      <w:r w:rsidR="000E5C09">
        <w:t xml:space="preserve">unicast </w:t>
      </w:r>
      <w:r>
        <w:t>data relayed through Relay UE, in what RRC state can Remote UE be?</w:t>
      </w:r>
    </w:p>
    <w:tbl>
      <w:tblPr>
        <w:tblStyle w:val="TableGrid"/>
        <w:tblW w:w="0" w:type="auto"/>
        <w:tblLook w:val="04A0" w:firstRow="1" w:lastRow="0" w:firstColumn="1" w:lastColumn="0" w:noHBand="0" w:noVBand="1"/>
      </w:tblPr>
      <w:tblGrid>
        <w:gridCol w:w="2405"/>
        <w:gridCol w:w="1985"/>
        <w:gridCol w:w="5241"/>
      </w:tblGrid>
      <w:tr w:rsidR="00F63216" w14:paraId="05684831" w14:textId="77777777" w:rsidTr="00702E24">
        <w:tc>
          <w:tcPr>
            <w:tcW w:w="2405" w:type="dxa"/>
            <w:shd w:val="clear" w:color="auto" w:fill="9CC2E5" w:themeFill="accent1" w:themeFillTint="99"/>
          </w:tcPr>
          <w:p w14:paraId="51B69FE1" w14:textId="77777777" w:rsidR="00F63216" w:rsidRPr="00326D1C" w:rsidRDefault="00F63216" w:rsidP="000C1FF3">
            <w:pPr>
              <w:jc w:val="center"/>
              <w:rPr>
                <w:b/>
              </w:rPr>
            </w:pPr>
            <w:r w:rsidRPr="00326D1C">
              <w:rPr>
                <w:b/>
              </w:rPr>
              <w:t>Company name</w:t>
            </w:r>
          </w:p>
        </w:tc>
        <w:tc>
          <w:tcPr>
            <w:tcW w:w="1985" w:type="dxa"/>
            <w:shd w:val="clear" w:color="auto" w:fill="9CC2E5" w:themeFill="accent1" w:themeFillTint="99"/>
          </w:tcPr>
          <w:p w14:paraId="6620594C" w14:textId="77777777" w:rsidR="00F63216" w:rsidRPr="00326D1C" w:rsidRDefault="00F63216" w:rsidP="000C1FF3">
            <w:pPr>
              <w:jc w:val="center"/>
              <w:rPr>
                <w:b/>
              </w:rPr>
            </w:pPr>
            <w:r>
              <w:rPr>
                <w:b/>
              </w:rPr>
              <w:t>Answer</w:t>
            </w:r>
          </w:p>
        </w:tc>
        <w:tc>
          <w:tcPr>
            <w:tcW w:w="5241" w:type="dxa"/>
            <w:shd w:val="clear" w:color="auto" w:fill="9CC2E5" w:themeFill="accent1" w:themeFillTint="99"/>
          </w:tcPr>
          <w:p w14:paraId="020E9B4B" w14:textId="77777777" w:rsidR="00F63216" w:rsidRPr="00326D1C" w:rsidRDefault="00F63216" w:rsidP="000C1FF3">
            <w:pPr>
              <w:jc w:val="center"/>
              <w:rPr>
                <w:b/>
              </w:rPr>
            </w:pPr>
            <w:r w:rsidRPr="00326D1C">
              <w:rPr>
                <w:b/>
              </w:rPr>
              <w:t>Comments</w:t>
            </w:r>
          </w:p>
        </w:tc>
      </w:tr>
      <w:tr w:rsidR="0045708D" w14:paraId="455B03A3" w14:textId="77777777" w:rsidTr="00702E24">
        <w:tc>
          <w:tcPr>
            <w:tcW w:w="2405" w:type="dxa"/>
          </w:tcPr>
          <w:p w14:paraId="0CA63F45" w14:textId="77777777" w:rsidR="0045708D" w:rsidRDefault="0045708D" w:rsidP="0045708D">
            <w:r>
              <w:t>Nokia</w:t>
            </w:r>
          </w:p>
        </w:tc>
        <w:tc>
          <w:tcPr>
            <w:tcW w:w="1985" w:type="dxa"/>
          </w:tcPr>
          <w:p w14:paraId="60D5FEC4" w14:textId="77777777" w:rsidR="0045708D" w:rsidRDefault="0045708D" w:rsidP="0045708D">
            <w:r>
              <w:t>It has to be in RRC Connected state</w:t>
            </w:r>
          </w:p>
        </w:tc>
        <w:tc>
          <w:tcPr>
            <w:tcW w:w="5241" w:type="dxa"/>
          </w:tcPr>
          <w:p w14:paraId="0C9B8571" w14:textId="77777777" w:rsidR="0045708D" w:rsidRDefault="0045708D" w:rsidP="0045708D">
            <w:r>
              <w:t>Although enhancements for small data transmissions may be envisaged in which transition to RRC Connected would not be required from remote UE, we think this should be deprioritized in Rel-14 SI.</w:t>
            </w:r>
          </w:p>
        </w:tc>
      </w:tr>
      <w:tr w:rsidR="00A62D3A" w14:paraId="780ABDDE" w14:textId="77777777" w:rsidTr="00BC4038">
        <w:tc>
          <w:tcPr>
            <w:tcW w:w="2405" w:type="dxa"/>
          </w:tcPr>
          <w:p w14:paraId="4FA757E9" w14:textId="77777777" w:rsidR="00A62D3A" w:rsidRDefault="00A62D3A" w:rsidP="00BC4038">
            <w:r>
              <w:t>Huawei</w:t>
            </w:r>
          </w:p>
        </w:tc>
        <w:tc>
          <w:tcPr>
            <w:tcW w:w="1985" w:type="dxa"/>
          </w:tcPr>
          <w:p w14:paraId="61E45B5C" w14:textId="77777777" w:rsidR="00A62D3A" w:rsidRDefault="00A62D3A" w:rsidP="00BC4038">
            <w:r>
              <w:t>RRC_CONNECTED only</w:t>
            </w:r>
          </w:p>
        </w:tc>
        <w:tc>
          <w:tcPr>
            <w:tcW w:w="5241" w:type="dxa"/>
          </w:tcPr>
          <w:p w14:paraId="1091D0D6" w14:textId="77777777" w:rsidR="00A62D3A" w:rsidRDefault="00A62D3A" w:rsidP="00BC4038">
            <w:r>
              <w:t>As noted above, we consider that unless the remote UE is in RRC_CONNECTED, the eNB has no context for the remote UE and it seems not possible to exchange unicast data in this case.</w:t>
            </w:r>
          </w:p>
          <w:p w14:paraId="4505513F" w14:textId="77777777" w:rsidR="00A62D3A" w:rsidRDefault="00A62D3A" w:rsidP="00BC4038">
            <w:r>
              <w:t>Initial access to establish an RRC connection should be possible through the relay, and in this case the relay would have to forward Msg3+Msg4 before the remote UE enters RRC_CONNECTED.  We don’t consider these messages as “unicast data” as they go on CCCH.</w:t>
            </w:r>
          </w:p>
        </w:tc>
      </w:tr>
      <w:tr w:rsidR="00F63216" w14:paraId="54C51FCE" w14:textId="77777777" w:rsidTr="00702E24">
        <w:tc>
          <w:tcPr>
            <w:tcW w:w="2405" w:type="dxa"/>
          </w:tcPr>
          <w:p w14:paraId="4F22E1A3" w14:textId="77777777" w:rsidR="00F63216" w:rsidRDefault="00F4207F" w:rsidP="000C1FF3">
            <w:pPr>
              <w:rPr>
                <w:lang w:eastAsia="zh-CN"/>
              </w:rPr>
            </w:pPr>
            <w:r>
              <w:rPr>
                <w:rFonts w:hint="eastAsia"/>
                <w:lang w:eastAsia="zh-CN"/>
              </w:rPr>
              <w:lastRenderedPageBreak/>
              <w:t>ZTE</w:t>
            </w:r>
          </w:p>
        </w:tc>
        <w:tc>
          <w:tcPr>
            <w:tcW w:w="1985" w:type="dxa"/>
          </w:tcPr>
          <w:p w14:paraId="08370AF3" w14:textId="77777777" w:rsidR="00F63216" w:rsidRDefault="00F4207F" w:rsidP="000C1FF3">
            <w:pPr>
              <w:rPr>
                <w:lang w:eastAsia="zh-CN"/>
              </w:rPr>
            </w:pPr>
            <w:r>
              <w:rPr>
                <w:rFonts w:hint="eastAsia"/>
                <w:lang w:eastAsia="zh-CN"/>
              </w:rPr>
              <w:t>RRC_CONNECTED state</w:t>
            </w:r>
          </w:p>
        </w:tc>
        <w:tc>
          <w:tcPr>
            <w:tcW w:w="5241" w:type="dxa"/>
          </w:tcPr>
          <w:p w14:paraId="42ABD2DC" w14:textId="77777777" w:rsidR="00F63216" w:rsidRDefault="00F4207F" w:rsidP="000C1FF3">
            <w:r>
              <w:rPr>
                <w:rFonts w:hint="eastAsia"/>
                <w:lang w:eastAsia="zh-CN"/>
              </w:rPr>
              <w:t xml:space="preserve">Since the remote UE has data to and from the network, the remote UE </w:t>
            </w:r>
            <w:r>
              <w:rPr>
                <w:lang w:eastAsia="zh-CN"/>
              </w:rPr>
              <w:t>should</w:t>
            </w:r>
            <w:r>
              <w:rPr>
                <w:rFonts w:hint="eastAsia"/>
                <w:lang w:eastAsia="zh-CN"/>
              </w:rPr>
              <w:t xml:space="preserve"> be in RRC_CONNECTED state.</w:t>
            </w:r>
          </w:p>
        </w:tc>
      </w:tr>
      <w:tr w:rsidR="000F5A7E" w14:paraId="2B38DBD3" w14:textId="77777777" w:rsidTr="00702E24">
        <w:tc>
          <w:tcPr>
            <w:tcW w:w="2405" w:type="dxa"/>
          </w:tcPr>
          <w:p w14:paraId="29621288" w14:textId="77777777" w:rsidR="000F5A7E" w:rsidRDefault="000F5A7E" w:rsidP="000C1FF3">
            <w:pPr>
              <w:rPr>
                <w:lang w:eastAsia="zh-CN"/>
              </w:rPr>
            </w:pPr>
            <w:r>
              <w:rPr>
                <w:rFonts w:hint="eastAsia"/>
                <w:lang w:eastAsia="zh-CN"/>
              </w:rPr>
              <w:t>Coolpad</w:t>
            </w:r>
          </w:p>
        </w:tc>
        <w:tc>
          <w:tcPr>
            <w:tcW w:w="1985" w:type="dxa"/>
          </w:tcPr>
          <w:p w14:paraId="326DA614" w14:textId="77777777" w:rsidR="000F5A7E" w:rsidRDefault="000F5A7E" w:rsidP="000C1FF3">
            <w:pPr>
              <w:rPr>
                <w:lang w:eastAsia="zh-CN"/>
              </w:rPr>
            </w:pPr>
            <w:r>
              <w:rPr>
                <w:rFonts w:hint="eastAsia"/>
                <w:lang w:eastAsia="zh-CN"/>
              </w:rPr>
              <w:t>RRC_Connected</w:t>
            </w:r>
          </w:p>
        </w:tc>
        <w:tc>
          <w:tcPr>
            <w:tcW w:w="5241" w:type="dxa"/>
          </w:tcPr>
          <w:p w14:paraId="3389095C" w14:textId="77777777" w:rsidR="000F5A7E" w:rsidRDefault="000F5A7E" w:rsidP="00D04A3A">
            <w:pPr>
              <w:rPr>
                <w:lang w:eastAsia="zh-CN"/>
              </w:rPr>
            </w:pPr>
            <w:r>
              <w:rPr>
                <w:rFonts w:hint="eastAsia"/>
                <w:lang w:eastAsia="zh-CN"/>
              </w:rPr>
              <w:t>Having data to</w:t>
            </w:r>
            <w:r w:rsidR="00D04A3A">
              <w:rPr>
                <w:rFonts w:hint="eastAsia"/>
                <w:lang w:eastAsia="zh-CN"/>
              </w:rPr>
              <w:t xml:space="preserve"> be </w:t>
            </w:r>
            <w:r>
              <w:rPr>
                <w:rFonts w:hint="eastAsia"/>
                <w:lang w:eastAsia="zh-CN"/>
              </w:rPr>
              <w:t>relayed from network side for unicast case means there should be UE context in eNB, according to RAN2 agreements we made already, remote UE should be in RRC_Connected state.</w:t>
            </w:r>
          </w:p>
        </w:tc>
      </w:tr>
      <w:tr w:rsidR="00EB7CD4" w14:paraId="74D13B24" w14:textId="77777777" w:rsidTr="00BC4038">
        <w:tc>
          <w:tcPr>
            <w:tcW w:w="2405" w:type="dxa"/>
          </w:tcPr>
          <w:p w14:paraId="3F55F97B" w14:textId="77777777" w:rsidR="00EB7CD4" w:rsidRDefault="00EB7CD4" w:rsidP="00BC4038">
            <w:r>
              <w:t>Sony</w:t>
            </w:r>
          </w:p>
        </w:tc>
        <w:tc>
          <w:tcPr>
            <w:tcW w:w="1985" w:type="dxa"/>
          </w:tcPr>
          <w:p w14:paraId="6050B6A1" w14:textId="77777777" w:rsidR="00EB7CD4" w:rsidRDefault="00EB7CD4" w:rsidP="00BC4038">
            <w:r>
              <w:t>RRC Connected</w:t>
            </w:r>
          </w:p>
        </w:tc>
        <w:tc>
          <w:tcPr>
            <w:tcW w:w="5241" w:type="dxa"/>
          </w:tcPr>
          <w:p w14:paraId="137B1B41" w14:textId="77777777" w:rsidR="00EB7CD4" w:rsidRDefault="00EB7CD4" w:rsidP="00BC4038">
            <w:r>
              <w:t>Seems fairly obvious</w:t>
            </w:r>
          </w:p>
        </w:tc>
      </w:tr>
      <w:tr w:rsidR="001964D8" w14:paraId="30DB5C1F" w14:textId="77777777" w:rsidTr="00BC4038">
        <w:tc>
          <w:tcPr>
            <w:tcW w:w="2405" w:type="dxa"/>
          </w:tcPr>
          <w:p w14:paraId="19D6CC91" w14:textId="77777777" w:rsidR="001964D8" w:rsidRDefault="001964D8" w:rsidP="00BC4038">
            <w:pPr>
              <w:rPr>
                <w:lang w:eastAsia="zh-CN"/>
              </w:rPr>
            </w:pPr>
            <w:r>
              <w:rPr>
                <w:rFonts w:hint="eastAsia"/>
                <w:lang w:eastAsia="zh-CN"/>
              </w:rPr>
              <w:t>III</w:t>
            </w:r>
          </w:p>
        </w:tc>
        <w:tc>
          <w:tcPr>
            <w:tcW w:w="1985" w:type="dxa"/>
          </w:tcPr>
          <w:p w14:paraId="60728D26" w14:textId="77777777" w:rsidR="001964D8" w:rsidRDefault="001964D8">
            <w:pPr>
              <w:rPr>
                <w:lang w:eastAsia="zh-CN"/>
              </w:rPr>
            </w:pPr>
            <w:r>
              <w:t xml:space="preserve">RRC </w:t>
            </w:r>
            <w:r w:rsidR="003B2852">
              <w:t>Idle</w:t>
            </w:r>
            <w:r>
              <w:t xml:space="preserve"> with LTE-Direct connected indication</w:t>
            </w:r>
            <w:r w:rsidR="003B2852">
              <w:t xml:space="preserve"> or RRC Connected with LTE-Direct connected indication</w:t>
            </w:r>
          </w:p>
        </w:tc>
        <w:tc>
          <w:tcPr>
            <w:tcW w:w="5241" w:type="dxa"/>
          </w:tcPr>
          <w:p w14:paraId="259DC6AB" w14:textId="77777777" w:rsidR="001964D8" w:rsidRDefault="001964D8">
            <w:pPr>
              <w:rPr>
                <w:lang w:eastAsia="zh-CN"/>
              </w:rPr>
            </w:pPr>
            <w:r>
              <w:rPr>
                <w:rFonts w:hint="eastAsia"/>
              </w:rPr>
              <w:t xml:space="preserve">When </w:t>
            </w:r>
            <w:r>
              <w:t xml:space="preserve">the </w:t>
            </w:r>
            <w:r>
              <w:rPr>
                <w:rFonts w:hint="eastAsia"/>
              </w:rPr>
              <w:t xml:space="preserve">Remote UE </w:t>
            </w:r>
            <w:r>
              <w:t xml:space="preserve">is in RRC </w:t>
            </w:r>
            <w:r w:rsidR="003B2852">
              <w:t>Idle</w:t>
            </w:r>
            <w:r>
              <w:t xml:space="preserve"> and connecting</w:t>
            </w:r>
            <w:r>
              <w:rPr>
                <w:rFonts w:hint="eastAsia"/>
              </w:rPr>
              <w:t xml:space="preserve"> </w:t>
            </w:r>
            <w:r>
              <w:t>to network via Relay UE, it should be in RRC IDLE with LTE-Direct connected indicatio</w:t>
            </w:r>
            <w:r w:rsidR="003B2852">
              <w:t>n or RRC Connected with LTE-Direct connected indication.</w:t>
            </w:r>
          </w:p>
        </w:tc>
      </w:tr>
      <w:tr w:rsidR="00930B59" w14:paraId="3CC33C62" w14:textId="77777777" w:rsidTr="00BC4038">
        <w:tc>
          <w:tcPr>
            <w:tcW w:w="2405" w:type="dxa"/>
          </w:tcPr>
          <w:p w14:paraId="6A69EE78" w14:textId="77777777" w:rsidR="00930B59" w:rsidRDefault="00930B59" w:rsidP="00BC4038">
            <w:pPr>
              <w:rPr>
                <w:lang w:eastAsia="zh-CN"/>
              </w:rPr>
            </w:pPr>
            <w:r>
              <w:rPr>
                <w:lang w:eastAsia="zh-CN"/>
              </w:rPr>
              <w:t>Sequans</w:t>
            </w:r>
          </w:p>
        </w:tc>
        <w:tc>
          <w:tcPr>
            <w:tcW w:w="1985" w:type="dxa"/>
          </w:tcPr>
          <w:p w14:paraId="7CEE704B" w14:textId="77777777" w:rsidR="00930B59" w:rsidRDefault="00930B59">
            <w:r>
              <w:rPr>
                <w:lang w:eastAsia="zh-CN"/>
              </w:rPr>
              <w:t>RRC_CONNECTED</w:t>
            </w:r>
          </w:p>
        </w:tc>
        <w:tc>
          <w:tcPr>
            <w:tcW w:w="5241" w:type="dxa"/>
          </w:tcPr>
          <w:p w14:paraId="6256F35E" w14:textId="77777777" w:rsidR="00930B59" w:rsidRDefault="00930B59">
            <w:r>
              <w:rPr>
                <w:lang w:eastAsia="zh-CN"/>
              </w:rPr>
              <w:t>In our view this is already agreed</w:t>
            </w:r>
          </w:p>
        </w:tc>
      </w:tr>
      <w:tr w:rsidR="00F824A5" w14:paraId="77D25124" w14:textId="77777777" w:rsidTr="00BC4038">
        <w:tc>
          <w:tcPr>
            <w:tcW w:w="2405" w:type="dxa"/>
          </w:tcPr>
          <w:p w14:paraId="7CBCE4AB" w14:textId="4E5D45A0" w:rsidR="00F824A5" w:rsidRDefault="00F824A5" w:rsidP="00BC4038">
            <w:pPr>
              <w:rPr>
                <w:lang w:eastAsia="zh-CN"/>
              </w:rPr>
            </w:pPr>
            <w:r>
              <w:rPr>
                <w:lang w:eastAsia="zh-CN"/>
              </w:rPr>
              <w:t>IPCom</w:t>
            </w:r>
          </w:p>
        </w:tc>
        <w:tc>
          <w:tcPr>
            <w:tcW w:w="1985" w:type="dxa"/>
          </w:tcPr>
          <w:p w14:paraId="759D7179" w14:textId="6B44E988" w:rsidR="00F824A5" w:rsidRDefault="00F824A5">
            <w:pPr>
              <w:rPr>
                <w:lang w:eastAsia="zh-CN"/>
              </w:rPr>
            </w:pPr>
            <w:r>
              <w:rPr>
                <w:lang w:eastAsia="zh-CN"/>
              </w:rPr>
              <w:t>RRC_CONNECTED</w:t>
            </w:r>
          </w:p>
        </w:tc>
        <w:tc>
          <w:tcPr>
            <w:tcW w:w="5241" w:type="dxa"/>
          </w:tcPr>
          <w:p w14:paraId="34172AD1" w14:textId="77777777" w:rsidR="00F824A5" w:rsidRDefault="00F824A5">
            <w:pPr>
              <w:rPr>
                <w:lang w:eastAsia="zh-CN"/>
              </w:rPr>
            </w:pPr>
          </w:p>
        </w:tc>
      </w:tr>
      <w:tr w:rsidR="00836708" w14:paraId="599BA56C" w14:textId="77777777" w:rsidTr="00BC4038">
        <w:tc>
          <w:tcPr>
            <w:tcW w:w="2405" w:type="dxa"/>
          </w:tcPr>
          <w:p w14:paraId="1AB76F0A" w14:textId="77777777" w:rsidR="00836708" w:rsidRDefault="00836708" w:rsidP="00BC4038">
            <w:pPr>
              <w:rPr>
                <w:lang w:eastAsia="zh-CN"/>
              </w:rPr>
            </w:pPr>
            <w:r>
              <w:rPr>
                <w:lang w:eastAsia="zh-CN"/>
              </w:rPr>
              <w:t>Ericsson</w:t>
            </w:r>
          </w:p>
        </w:tc>
        <w:tc>
          <w:tcPr>
            <w:tcW w:w="1985" w:type="dxa"/>
          </w:tcPr>
          <w:p w14:paraId="0A2B8B35" w14:textId="77777777" w:rsidR="00836708" w:rsidRDefault="00836708" w:rsidP="00BC4038">
            <w:r>
              <w:t>RRC_CONNECTED</w:t>
            </w:r>
          </w:p>
        </w:tc>
        <w:tc>
          <w:tcPr>
            <w:tcW w:w="5241" w:type="dxa"/>
          </w:tcPr>
          <w:p w14:paraId="4388290D" w14:textId="77777777" w:rsidR="00836708" w:rsidRDefault="00836708" w:rsidP="00BC4038">
            <w:r>
              <w:t>As the Remote UE is communicating with the eNB, it must be in RRC_CONNECTED.</w:t>
            </w:r>
          </w:p>
        </w:tc>
      </w:tr>
      <w:tr w:rsidR="00DB1376" w14:paraId="59986618" w14:textId="77777777" w:rsidTr="00BC4038">
        <w:tc>
          <w:tcPr>
            <w:tcW w:w="2405" w:type="dxa"/>
          </w:tcPr>
          <w:p w14:paraId="298F11D1" w14:textId="46919889" w:rsidR="00DB1376" w:rsidRDefault="00DB1376" w:rsidP="00BC4038">
            <w:pPr>
              <w:rPr>
                <w:lang w:eastAsia="zh-CN"/>
              </w:rPr>
            </w:pPr>
            <w:r>
              <w:rPr>
                <w:lang w:eastAsia="zh-CN"/>
              </w:rPr>
              <w:t>Qualcomm</w:t>
            </w:r>
          </w:p>
        </w:tc>
        <w:tc>
          <w:tcPr>
            <w:tcW w:w="1985" w:type="dxa"/>
          </w:tcPr>
          <w:p w14:paraId="70AB4774" w14:textId="5A95963C" w:rsidR="00DB1376" w:rsidRDefault="00DB1376" w:rsidP="00BC4038">
            <w:r>
              <w:t>RRC_CONNECTED</w:t>
            </w:r>
          </w:p>
        </w:tc>
        <w:tc>
          <w:tcPr>
            <w:tcW w:w="5241" w:type="dxa"/>
          </w:tcPr>
          <w:p w14:paraId="75E126BF" w14:textId="79700473" w:rsidR="00DB1376" w:rsidRDefault="00DB1376" w:rsidP="00BC4038">
            <w:r>
              <w:t>Agree with Huawei</w:t>
            </w:r>
          </w:p>
        </w:tc>
      </w:tr>
      <w:tr w:rsidR="00704F3B" w14:paraId="3D0E88C7" w14:textId="77777777" w:rsidTr="00BC4038">
        <w:tc>
          <w:tcPr>
            <w:tcW w:w="2405" w:type="dxa"/>
          </w:tcPr>
          <w:p w14:paraId="23DC61EC" w14:textId="095848CD" w:rsidR="00704F3B" w:rsidRDefault="00704F3B" w:rsidP="00704F3B">
            <w:pPr>
              <w:rPr>
                <w:lang w:eastAsia="zh-CN"/>
              </w:rPr>
            </w:pPr>
            <w:r>
              <w:rPr>
                <w:rFonts w:eastAsia="Malgun Gothic" w:hint="eastAsia"/>
                <w:lang w:eastAsia="ko-KR"/>
              </w:rPr>
              <w:t>LG</w:t>
            </w:r>
          </w:p>
        </w:tc>
        <w:tc>
          <w:tcPr>
            <w:tcW w:w="1985" w:type="dxa"/>
          </w:tcPr>
          <w:p w14:paraId="58A55567" w14:textId="1AED8650" w:rsidR="00704F3B" w:rsidRDefault="00704F3B" w:rsidP="00704F3B">
            <w:r>
              <w:rPr>
                <w:rFonts w:eastAsia="Malgun Gothic" w:hint="eastAsia"/>
                <w:lang w:eastAsia="ko-KR"/>
              </w:rPr>
              <w:t>RRC_CONNECTED</w:t>
            </w:r>
          </w:p>
        </w:tc>
        <w:tc>
          <w:tcPr>
            <w:tcW w:w="5241" w:type="dxa"/>
          </w:tcPr>
          <w:p w14:paraId="59CA32DF" w14:textId="25467A7D" w:rsidR="00704F3B" w:rsidRDefault="00704F3B" w:rsidP="00704F3B">
            <w:r>
              <w:rPr>
                <w:rFonts w:eastAsia="Malgun Gothic"/>
                <w:lang w:eastAsia="ko-KR"/>
              </w:rPr>
              <w:t>In order to perform unicast transmission, the network should have context on Remote UE. In this sense, the Remote UE is in RRC_CONNECTED.</w:t>
            </w:r>
          </w:p>
        </w:tc>
      </w:tr>
      <w:tr w:rsidR="000375C4" w:rsidRPr="00731CA1" w14:paraId="290C870A" w14:textId="77777777" w:rsidTr="000375C4">
        <w:tc>
          <w:tcPr>
            <w:tcW w:w="2405" w:type="dxa"/>
          </w:tcPr>
          <w:p w14:paraId="5D8502D2" w14:textId="77777777" w:rsidR="000375C4" w:rsidRPr="00731CA1" w:rsidRDefault="000375C4" w:rsidP="00A3574E">
            <w:pPr>
              <w:rPr>
                <w:rFonts w:eastAsia="Malgun Gothic"/>
                <w:lang w:eastAsia="ko-KR"/>
              </w:rPr>
            </w:pPr>
            <w:r>
              <w:rPr>
                <w:rFonts w:eastAsia="Malgun Gothic" w:hint="eastAsia"/>
                <w:lang w:eastAsia="ko-KR"/>
              </w:rPr>
              <w:t>Samsung</w:t>
            </w:r>
          </w:p>
        </w:tc>
        <w:tc>
          <w:tcPr>
            <w:tcW w:w="1985" w:type="dxa"/>
          </w:tcPr>
          <w:p w14:paraId="52CA121F" w14:textId="77777777" w:rsidR="000375C4" w:rsidRDefault="000375C4" w:rsidP="00A3574E">
            <w:r>
              <w:t>RRC Connected</w:t>
            </w:r>
          </w:p>
        </w:tc>
        <w:tc>
          <w:tcPr>
            <w:tcW w:w="5241" w:type="dxa"/>
          </w:tcPr>
          <w:p w14:paraId="2D261551" w14:textId="77777777" w:rsidR="000375C4" w:rsidRPr="00731CA1" w:rsidRDefault="000375C4" w:rsidP="00A3574E">
            <w:pPr>
              <w:rPr>
                <w:rFonts w:eastAsia="Malgun Gothic"/>
                <w:lang w:eastAsia="ko-KR"/>
              </w:rPr>
            </w:pPr>
            <w:r>
              <w:rPr>
                <w:rFonts w:eastAsia="Malgun Gothic" w:hint="eastAsia"/>
                <w:lang w:eastAsia="ko-KR"/>
              </w:rPr>
              <w:t>We agree with above comments.</w:t>
            </w:r>
          </w:p>
        </w:tc>
      </w:tr>
    </w:tbl>
    <w:p w14:paraId="28F05046" w14:textId="0C6EF95B" w:rsidR="00F63216" w:rsidRDefault="00F63216" w:rsidP="00751E40"/>
    <w:p w14:paraId="1860CA0A" w14:textId="052D32B4" w:rsidR="009F4C15" w:rsidRDefault="009F4C15" w:rsidP="00751E40">
      <w:r>
        <w:t>Question 7 answers summary: All companies agree that remote UE needs to be in RRC Connected state to have its unicast data relayed.</w:t>
      </w:r>
    </w:p>
    <w:p w14:paraId="31FEE674" w14:textId="1A703D01" w:rsidR="009F4C15" w:rsidRPr="00323872" w:rsidRDefault="009F4C15" w:rsidP="00751E40">
      <w:pPr>
        <w:rPr>
          <w:b/>
        </w:rPr>
      </w:pPr>
      <w:r>
        <w:rPr>
          <w:b/>
        </w:rPr>
        <w:t xml:space="preserve">Proposal </w:t>
      </w:r>
      <w:r w:rsidR="00292153">
        <w:rPr>
          <w:b/>
        </w:rPr>
        <w:t>6</w:t>
      </w:r>
      <w:r>
        <w:rPr>
          <w:b/>
        </w:rPr>
        <w:t>: Both relay UE and remote UE are in RRC Connected state while unicast data is being relayed.</w:t>
      </w:r>
    </w:p>
    <w:p w14:paraId="26444AA6" w14:textId="77777777" w:rsidR="005E5C7A" w:rsidRDefault="005E5C7A" w:rsidP="005E5C7A">
      <w:r>
        <w:rPr>
          <w:b/>
        </w:rPr>
        <w:t xml:space="preserve">Question 8: </w:t>
      </w:r>
      <w:r>
        <w:t>Do you see any other inter-dependencies between Remote UE’s RRC state and Relay UE’s RRC state?</w:t>
      </w:r>
    </w:p>
    <w:tbl>
      <w:tblPr>
        <w:tblStyle w:val="TableGrid"/>
        <w:tblW w:w="0" w:type="auto"/>
        <w:tblLook w:val="04A0" w:firstRow="1" w:lastRow="0" w:firstColumn="1" w:lastColumn="0" w:noHBand="0" w:noVBand="1"/>
      </w:tblPr>
      <w:tblGrid>
        <w:gridCol w:w="2405"/>
        <w:gridCol w:w="1276"/>
        <w:gridCol w:w="5950"/>
      </w:tblGrid>
      <w:tr w:rsidR="005E5C7A" w14:paraId="02D80214" w14:textId="77777777" w:rsidTr="000C1FF3">
        <w:tc>
          <w:tcPr>
            <w:tcW w:w="2405" w:type="dxa"/>
            <w:shd w:val="clear" w:color="auto" w:fill="9CC2E5" w:themeFill="accent1" w:themeFillTint="99"/>
          </w:tcPr>
          <w:p w14:paraId="24F08525" w14:textId="77777777" w:rsidR="005E5C7A" w:rsidRPr="00326D1C" w:rsidRDefault="005E5C7A" w:rsidP="000C1FF3">
            <w:pPr>
              <w:jc w:val="center"/>
              <w:rPr>
                <w:b/>
              </w:rPr>
            </w:pPr>
            <w:r w:rsidRPr="00326D1C">
              <w:rPr>
                <w:b/>
              </w:rPr>
              <w:t>Company name</w:t>
            </w:r>
          </w:p>
        </w:tc>
        <w:tc>
          <w:tcPr>
            <w:tcW w:w="1276" w:type="dxa"/>
            <w:shd w:val="clear" w:color="auto" w:fill="9CC2E5" w:themeFill="accent1" w:themeFillTint="99"/>
          </w:tcPr>
          <w:p w14:paraId="3A3090D1" w14:textId="77777777" w:rsidR="005E5C7A" w:rsidRPr="00326D1C" w:rsidRDefault="005E5C7A" w:rsidP="000C1FF3">
            <w:pPr>
              <w:jc w:val="center"/>
              <w:rPr>
                <w:b/>
              </w:rPr>
            </w:pPr>
            <w:r>
              <w:rPr>
                <w:b/>
              </w:rPr>
              <w:t>Yes/No</w:t>
            </w:r>
          </w:p>
        </w:tc>
        <w:tc>
          <w:tcPr>
            <w:tcW w:w="5950" w:type="dxa"/>
            <w:shd w:val="clear" w:color="auto" w:fill="9CC2E5" w:themeFill="accent1" w:themeFillTint="99"/>
          </w:tcPr>
          <w:p w14:paraId="74307A7D" w14:textId="77777777" w:rsidR="005E5C7A" w:rsidRPr="00326D1C" w:rsidRDefault="005E5C7A" w:rsidP="000C1FF3">
            <w:pPr>
              <w:jc w:val="center"/>
              <w:rPr>
                <w:b/>
              </w:rPr>
            </w:pPr>
            <w:r w:rsidRPr="00326D1C">
              <w:rPr>
                <w:b/>
              </w:rPr>
              <w:t>Comments</w:t>
            </w:r>
          </w:p>
        </w:tc>
      </w:tr>
      <w:tr w:rsidR="0045708D" w14:paraId="244ED0B3" w14:textId="77777777" w:rsidTr="000C1FF3">
        <w:tc>
          <w:tcPr>
            <w:tcW w:w="2405" w:type="dxa"/>
          </w:tcPr>
          <w:p w14:paraId="33D465B3" w14:textId="77777777" w:rsidR="0045708D" w:rsidRDefault="0045708D" w:rsidP="0045708D">
            <w:r>
              <w:t>Nokia</w:t>
            </w:r>
          </w:p>
        </w:tc>
        <w:tc>
          <w:tcPr>
            <w:tcW w:w="1276" w:type="dxa"/>
          </w:tcPr>
          <w:p w14:paraId="764E52DA" w14:textId="77777777" w:rsidR="0045708D" w:rsidRDefault="0045708D" w:rsidP="0045708D">
            <w:r>
              <w:t>No</w:t>
            </w:r>
          </w:p>
        </w:tc>
        <w:tc>
          <w:tcPr>
            <w:tcW w:w="5950" w:type="dxa"/>
          </w:tcPr>
          <w:p w14:paraId="35CD6956" w14:textId="77777777" w:rsidR="0045708D" w:rsidRDefault="0045708D" w:rsidP="0045708D"/>
        </w:tc>
      </w:tr>
      <w:tr w:rsidR="00A62D3A" w14:paraId="4511071B" w14:textId="77777777" w:rsidTr="00BC4038">
        <w:tc>
          <w:tcPr>
            <w:tcW w:w="2405" w:type="dxa"/>
          </w:tcPr>
          <w:p w14:paraId="7EA92F4D" w14:textId="77777777" w:rsidR="00A62D3A" w:rsidRDefault="00A62D3A" w:rsidP="00BC4038">
            <w:r>
              <w:t>Huawei</w:t>
            </w:r>
          </w:p>
        </w:tc>
        <w:tc>
          <w:tcPr>
            <w:tcW w:w="1276" w:type="dxa"/>
          </w:tcPr>
          <w:p w14:paraId="3B8899BB" w14:textId="77777777" w:rsidR="00A62D3A" w:rsidRDefault="00A62D3A" w:rsidP="00BC4038">
            <w:r>
              <w:t>No</w:t>
            </w:r>
          </w:p>
        </w:tc>
        <w:tc>
          <w:tcPr>
            <w:tcW w:w="5950" w:type="dxa"/>
          </w:tcPr>
          <w:p w14:paraId="027E5F0C" w14:textId="77777777" w:rsidR="00A62D3A" w:rsidRDefault="00A62D3A" w:rsidP="00BC4038"/>
        </w:tc>
      </w:tr>
      <w:tr w:rsidR="005E5C7A" w14:paraId="695CA9DF" w14:textId="77777777" w:rsidTr="000C1FF3">
        <w:tc>
          <w:tcPr>
            <w:tcW w:w="2405" w:type="dxa"/>
          </w:tcPr>
          <w:p w14:paraId="394A760C" w14:textId="77777777" w:rsidR="005E5C7A" w:rsidRDefault="00B83A20" w:rsidP="000C1FF3">
            <w:pPr>
              <w:rPr>
                <w:lang w:eastAsia="zh-CN"/>
              </w:rPr>
            </w:pPr>
            <w:r>
              <w:rPr>
                <w:rFonts w:hint="eastAsia"/>
                <w:lang w:eastAsia="zh-CN"/>
              </w:rPr>
              <w:t>ZTE</w:t>
            </w:r>
          </w:p>
        </w:tc>
        <w:tc>
          <w:tcPr>
            <w:tcW w:w="1276" w:type="dxa"/>
          </w:tcPr>
          <w:p w14:paraId="789F6FAA" w14:textId="77777777" w:rsidR="005E5C7A" w:rsidRDefault="00A60FE3" w:rsidP="000C1FF3">
            <w:pPr>
              <w:rPr>
                <w:lang w:eastAsia="zh-CN"/>
              </w:rPr>
            </w:pPr>
            <w:r>
              <w:rPr>
                <w:rFonts w:hint="eastAsia"/>
                <w:lang w:eastAsia="zh-CN"/>
              </w:rPr>
              <w:t>No</w:t>
            </w:r>
          </w:p>
        </w:tc>
        <w:tc>
          <w:tcPr>
            <w:tcW w:w="5950" w:type="dxa"/>
          </w:tcPr>
          <w:p w14:paraId="178BCDA3" w14:textId="77777777" w:rsidR="00B83A20" w:rsidRDefault="00B83A20" w:rsidP="00B83A20"/>
        </w:tc>
      </w:tr>
      <w:tr w:rsidR="000F5A7E" w14:paraId="2519B6E8" w14:textId="77777777" w:rsidTr="000C1FF3">
        <w:tc>
          <w:tcPr>
            <w:tcW w:w="2405" w:type="dxa"/>
          </w:tcPr>
          <w:p w14:paraId="22EDD10A" w14:textId="77777777" w:rsidR="000F5A7E" w:rsidRDefault="000F5A7E" w:rsidP="000C1FF3">
            <w:pPr>
              <w:rPr>
                <w:lang w:eastAsia="zh-CN"/>
              </w:rPr>
            </w:pPr>
            <w:r>
              <w:rPr>
                <w:rFonts w:hint="eastAsia"/>
                <w:lang w:eastAsia="zh-CN"/>
              </w:rPr>
              <w:t>Coolpad</w:t>
            </w:r>
          </w:p>
        </w:tc>
        <w:tc>
          <w:tcPr>
            <w:tcW w:w="1276" w:type="dxa"/>
          </w:tcPr>
          <w:p w14:paraId="18793E3C" w14:textId="77777777" w:rsidR="000F5A7E" w:rsidRDefault="000F5A7E" w:rsidP="000C1FF3">
            <w:pPr>
              <w:rPr>
                <w:lang w:eastAsia="zh-CN"/>
              </w:rPr>
            </w:pPr>
            <w:r>
              <w:rPr>
                <w:rFonts w:hint="eastAsia"/>
                <w:lang w:eastAsia="zh-CN"/>
              </w:rPr>
              <w:t>No</w:t>
            </w:r>
          </w:p>
        </w:tc>
        <w:tc>
          <w:tcPr>
            <w:tcW w:w="5950" w:type="dxa"/>
          </w:tcPr>
          <w:p w14:paraId="7E552FDA" w14:textId="77777777" w:rsidR="000F5A7E" w:rsidRDefault="000F5A7E" w:rsidP="00B83A20"/>
        </w:tc>
      </w:tr>
      <w:tr w:rsidR="00EB7CD4" w14:paraId="422BF959" w14:textId="77777777" w:rsidTr="00EB7CD4">
        <w:tc>
          <w:tcPr>
            <w:tcW w:w="2405" w:type="dxa"/>
          </w:tcPr>
          <w:p w14:paraId="668AADBB" w14:textId="77777777" w:rsidR="00EB7CD4" w:rsidRDefault="00EB7CD4" w:rsidP="00BC4038">
            <w:r>
              <w:t>Sony</w:t>
            </w:r>
          </w:p>
        </w:tc>
        <w:tc>
          <w:tcPr>
            <w:tcW w:w="1276" w:type="dxa"/>
          </w:tcPr>
          <w:p w14:paraId="7137DBC3" w14:textId="77777777" w:rsidR="00EB7CD4" w:rsidRDefault="00EB7CD4" w:rsidP="00BC4038">
            <w:r>
              <w:t>Yes</w:t>
            </w:r>
          </w:p>
        </w:tc>
        <w:tc>
          <w:tcPr>
            <w:tcW w:w="5950" w:type="dxa"/>
          </w:tcPr>
          <w:p w14:paraId="06F6B936" w14:textId="77777777" w:rsidR="00EB7CD4" w:rsidRDefault="00EB7CD4" w:rsidP="0040643C">
            <w:r>
              <w:t xml:space="preserve">Need to agree what happens when remote UE is idle, but monitoring paging via the Relay UE – i.e. whether Relay UE can also be idle or needs to be RRC Connected whenever a remote UE </w:t>
            </w:r>
            <w:r w:rsidR="0040643C">
              <w:t>is registered to the relay</w:t>
            </w:r>
            <w:r>
              <w:t>.</w:t>
            </w:r>
          </w:p>
        </w:tc>
      </w:tr>
      <w:tr w:rsidR="003B2852" w14:paraId="54BE5315" w14:textId="77777777" w:rsidTr="00EB7CD4">
        <w:tc>
          <w:tcPr>
            <w:tcW w:w="2405" w:type="dxa"/>
          </w:tcPr>
          <w:p w14:paraId="2C09B608" w14:textId="77777777" w:rsidR="003B2852" w:rsidRDefault="003B2852" w:rsidP="00BC4038">
            <w:r>
              <w:rPr>
                <w:rFonts w:hint="eastAsia"/>
              </w:rPr>
              <w:t>III</w:t>
            </w:r>
          </w:p>
        </w:tc>
        <w:tc>
          <w:tcPr>
            <w:tcW w:w="1276" w:type="dxa"/>
          </w:tcPr>
          <w:p w14:paraId="0B991D90" w14:textId="77777777" w:rsidR="003B2852" w:rsidRDefault="003B2852" w:rsidP="00BC4038">
            <w:r>
              <w:rPr>
                <w:rFonts w:hint="eastAsia"/>
              </w:rPr>
              <w:t>Maybe</w:t>
            </w:r>
          </w:p>
        </w:tc>
        <w:tc>
          <w:tcPr>
            <w:tcW w:w="5950" w:type="dxa"/>
          </w:tcPr>
          <w:p w14:paraId="0C0FC9D3" w14:textId="77777777" w:rsidR="003B2852" w:rsidRDefault="003B2852" w:rsidP="0040643C"/>
        </w:tc>
      </w:tr>
      <w:tr w:rsidR="00930B59" w14:paraId="0B7A49B8" w14:textId="77777777" w:rsidTr="00EB7CD4">
        <w:tc>
          <w:tcPr>
            <w:tcW w:w="2405" w:type="dxa"/>
          </w:tcPr>
          <w:p w14:paraId="248625A5" w14:textId="77777777" w:rsidR="00930B59" w:rsidRDefault="00930B59" w:rsidP="00BC4038">
            <w:r>
              <w:rPr>
                <w:lang w:eastAsia="zh-CN"/>
              </w:rPr>
              <w:t>Sequans</w:t>
            </w:r>
          </w:p>
        </w:tc>
        <w:tc>
          <w:tcPr>
            <w:tcW w:w="1276" w:type="dxa"/>
          </w:tcPr>
          <w:p w14:paraId="495EFCB0" w14:textId="77777777" w:rsidR="00930B59" w:rsidRDefault="00930B59" w:rsidP="00BC4038">
            <w:r>
              <w:rPr>
                <w:lang w:eastAsia="zh-CN"/>
              </w:rPr>
              <w:t>No</w:t>
            </w:r>
          </w:p>
        </w:tc>
        <w:tc>
          <w:tcPr>
            <w:tcW w:w="5950" w:type="dxa"/>
          </w:tcPr>
          <w:p w14:paraId="5C10CC4B" w14:textId="77777777" w:rsidR="00930B59" w:rsidRDefault="00930B59" w:rsidP="0040643C"/>
        </w:tc>
      </w:tr>
      <w:tr w:rsidR="00F824A5" w14:paraId="7D768F56" w14:textId="77777777" w:rsidTr="00EB7CD4">
        <w:tc>
          <w:tcPr>
            <w:tcW w:w="2405" w:type="dxa"/>
          </w:tcPr>
          <w:p w14:paraId="2C7FA111" w14:textId="6AF54968" w:rsidR="00F824A5" w:rsidRDefault="00F824A5" w:rsidP="00BC4038">
            <w:pPr>
              <w:rPr>
                <w:lang w:eastAsia="zh-CN"/>
              </w:rPr>
            </w:pPr>
            <w:r>
              <w:rPr>
                <w:lang w:eastAsia="zh-CN"/>
              </w:rPr>
              <w:t>IPCom</w:t>
            </w:r>
          </w:p>
        </w:tc>
        <w:tc>
          <w:tcPr>
            <w:tcW w:w="1276" w:type="dxa"/>
          </w:tcPr>
          <w:p w14:paraId="3752D933" w14:textId="5F0E0374" w:rsidR="00F824A5" w:rsidRDefault="00F824A5" w:rsidP="00BC4038">
            <w:pPr>
              <w:rPr>
                <w:lang w:eastAsia="zh-CN"/>
              </w:rPr>
            </w:pPr>
            <w:r>
              <w:rPr>
                <w:lang w:eastAsia="zh-CN"/>
              </w:rPr>
              <w:t>No</w:t>
            </w:r>
          </w:p>
        </w:tc>
        <w:tc>
          <w:tcPr>
            <w:tcW w:w="5950" w:type="dxa"/>
          </w:tcPr>
          <w:p w14:paraId="00635312" w14:textId="77777777" w:rsidR="00F824A5" w:rsidRDefault="00F824A5" w:rsidP="0040643C"/>
        </w:tc>
      </w:tr>
      <w:tr w:rsidR="00836708" w14:paraId="7B01F275" w14:textId="77777777" w:rsidTr="00BC4038">
        <w:tc>
          <w:tcPr>
            <w:tcW w:w="2405" w:type="dxa"/>
          </w:tcPr>
          <w:p w14:paraId="5E33511B" w14:textId="77777777" w:rsidR="00836708" w:rsidRDefault="00836708" w:rsidP="00BC4038">
            <w:r>
              <w:t>Ericsson</w:t>
            </w:r>
          </w:p>
        </w:tc>
        <w:tc>
          <w:tcPr>
            <w:tcW w:w="1276" w:type="dxa"/>
          </w:tcPr>
          <w:p w14:paraId="71BB5A10" w14:textId="77777777" w:rsidR="00836708" w:rsidRDefault="00836708" w:rsidP="00BC4038">
            <w:r>
              <w:t>Yes</w:t>
            </w:r>
          </w:p>
        </w:tc>
        <w:tc>
          <w:tcPr>
            <w:tcW w:w="5950" w:type="dxa"/>
          </w:tcPr>
          <w:p w14:paraId="3B7B0F2D" w14:textId="77777777" w:rsidR="00836708" w:rsidRDefault="00836708" w:rsidP="00BC4038">
            <w:r>
              <w:t xml:space="preserve">As stated in our reply to question 6 we wonder about the RRC states when forwarding MBMS traffic. Also, as Sony mentions, we wonder </w:t>
            </w:r>
            <w:r>
              <w:lastRenderedPageBreak/>
              <w:t>about how the monitoring of paging is done when the Remote UE is in RRC_IDLE.</w:t>
            </w:r>
          </w:p>
        </w:tc>
      </w:tr>
      <w:tr w:rsidR="00DB1376" w14:paraId="0ADB85AB" w14:textId="77777777" w:rsidTr="00BC4038">
        <w:tc>
          <w:tcPr>
            <w:tcW w:w="2405" w:type="dxa"/>
          </w:tcPr>
          <w:p w14:paraId="3C7E9F74" w14:textId="22A39AA2" w:rsidR="00DB1376" w:rsidRDefault="00DB1376" w:rsidP="00BC4038">
            <w:r>
              <w:lastRenderedPageBreak/>
              <w:t>Qualcomm</w:t>
            </w:r>
          </w:p>
        </w:tc>
        <w:tc>
          <w:tcPr>
            <w:tcW w:w="1276" w:type="dxa"/>
          </w:tcPr>
          <w:p w14:paraId="60B7F7A3" w14:textId="16AB9DCC" w:rsidR="00DB1376" w:rsidRDefault="00A94573" w:rsidP="00BC4038">
            <w:r>
              <w:t>Yes</w:t>
            </w:r>
          </w:p>
        </w:tc>
        <w:tc>
          <w:tcPr>
            <w:tcW w:w="5950" w:type="dxa"/>
          </w:tcPr>
          <w:p w14:paraId="0CA40188" w14:textId="50D163A4" w:rsidR="00DB1376" w:rsidRDefault="00A94573" w:rsidP="00BC4038">
            <w:r>
              <w:t>Agree with Ericsson</w:t>
            </w:r>
          </w:p>
        </w:tc>
      </w:tr>
      <w:tr w:rsidR="00704F3B" w14:paraId="6005C93F" w14:textId="77777777" w:rsidTr="00BC4038">
        <w:tc>
          <w:tcPr>
            <w:tcW w:w="2405" w:type="dxa"/>
          </w:tcPr>
          <w:p w14:paraId="0D6AD013" w14:textId="5906532C" w:rsidR="00704F3B" w:rsidRPr="00A3574E" w:rsidRDefault="00704F3B" w:rsidP="00BC4038">
            <w:pPr>
              <w:rPr>
                <w:rFonts w:eastAsia="Malgun Gothic"/>
                <w:lang w:eastAsia="ko-KR"/>
              </w:rPr>
            </w:pPr>
            <w:r>
              <w:rPr>
                <w:rFonts w:eastAsia="Malgun Gothic" w:hint="eastAsia"/>
                <w:lang w:eastAsia="ko-KR"/>
              </w:rPr>
              <w:t>LG</w:t>
            </w:r>
          </w:p>
        </w:tc>
        <w:tc>
          <w:tcPr>
            <w:tcW w:w="1276" w:type="dxa"/>
          </w:tcPr>
          <w:p w14:paraId="55BD2EBC" w14:textId="62B19E4B" w:rsidR="00704F3B" w:rsidRPr="00A3574E" w:rsidRDefault="00704F3B" w:rsidP="00BC4038">
            <w:pPr>
              <w:rPr>
                <w:rFonts w:eastAsia="Malgun Gothic"/>
                <w:lang w:eastAsia="ko-KR"/>
              </w:rPr>
            </w:pPr>
            <w:r>
              <w:rPr>
                <w:rFonts w:eastAsia="Malgun Gothic" w:hint="eastAsia"/>
                <w:lang w:eastAsia="ko-KR"/>
              </w:rPr>
              <w:t>No</w:t>
            </w:r>
          </w:p>
        </w:tc>
        <w:tc>
          <w:tcPr>
            <w:tcW w:w="5950" w:type="dxa"/>
          </w:tcPr>
          <w:p w14:paraId="55B6C739" w14:textId="77777777" w:rsidR="00704F3B" w:rsidRDefault="00704F3B" w:rsidP="00BC4038"/>
        </w:tc>
      </w:tr>
      <w:tr w:rsidR="000375C4" w14:paraId="1868D0BB" w14:textId="77777777" w:rsidTr="000375C4">
        <w:tc>
          <w:tcPr>
            <w:tcW w:w="2405" w:type="dxa"/>
          </w:tcPr>
          <w:p w14:paraId="0C67F3B0" w14:textId="77777777" w:rsidR="000375C4" w:rsidRPr="00731CA1" w:rsidRDefault="000375C4" w:rsidP="00A3574E">
            <w:pPr>
              <w:rPr>
                <w:rFonts w:eastAsia="Malgun Gothic"/>
                <w:lang w:eastAsia="ko-KR"/>
              </w:rPr>
            </w:pPr>
            <w:r>
              <w:rPr>
                <w:rFonts w:eastAsia="Malgun Gothic" w:hint="eastAsia"/>
                <w:lang w:eastAsia="ko-KR"/>
              </w:rPr>
              <w:t>Samsung</w:t>
            </w:r>
          </w:p>
        </w:tc>
        <w:tc>
          <w:tcPr>
            <w:tcW w:w="1276" w:type="dxa"/>
          </w:tcPr>
          <w:p w14:paraId="0AFC6236" w14:textId="77777777" w:rsidR="000375C4" w:rsidRPr="00731CA1" w:rsidRDefault="000375C4" w:rsidP="00A3574E">
            <w:pPr>
              <w:rPr>
                <w:rFonts w:eastAsia="Malgun Gothic"/>
                <w:lang w:eastAsia="ko-KR"/>
              </w:rPr>
            </w:pPr>
            <w:r>
              <w:rPr>
                <w:rFonts w:eastAsia="Malgun Gothic" w:hint="eastAsia"/>
                <w:lang w:eastAsia="ko-KR"/>
              </w:rPr>
              <w:t>No</w:t>
            </w:r>
          </w:p>
        </w:tc>
        <w:tc>
          <w:tcPr>
            <w:tcW w:w="5950" w:type="dxa"/>
          </w:tcPr>
          <w:p w14:paraId="0F5058BC" w14:textId="77777777" w:rsidR="000375C4" w:rsidRDefault="000375C4" w:rsidP="00A3574E"/>
        </w:tc>
      </w:tr>
    </w:tbl>
    <w:p w14:paraId="320DE054" w14:textId="77777777" w:rsidR="009F4C15" w:rsidRDefault="009F4C15" w:rsidP="00751E40"/>
    <w:p w14:paraId="6D6ABD9B" w14:textId="1E50BF3E" w:rsidR="005E5C7A" w:rsidRDefault="009F4C15" w:rsidP="00751E40">
      <w:r>
        <w:t>Question 8 answers summary:</w:t>
      </w:r>
    </w:p>
    <w:p w14:paraId="1AC5668C" w14:textId="1F9094CB" w:rsidR="009F4C15" w:rsidRDefault="009F4C15" w:rsidP="00751E40">
      <w:r>
        <w:t xml:space="preserve">No additional interdependencies (“no” answer): 8 companies </w:t>
      </w:r>
    </w:p>
    <w:p w14:paraId="08A8FE80" w14:textId="3C1A8046" w:rsidR="009F4C15" w:rsidRDefault="009F4C15" w:rsidP="00751E40">
      <w:r>
        <w:t>Additional interdependencies (“yes” answer): 3 companies</w:t>
      </w:r>
    </w:p>
    <w:p w14:paraId="506A4151" w14:textId="451A9BA9" w:rsidR="009F4C15" w:rsidRDefault="009F4C15" w:rsidP="00751E40">
      <w:r>
        <w:t>Maybe: 1 company</w:t>
      </w:r>
    </w:p>
    <w:p w14:paraId="28D283A7" w14:textId="7D061A45" w:rsidR="009F4C15" w:rsidRPr="00323872" w:rsidRDefault="00DF7CE9" w:rsidP="00751E40">
      <w:pPr>
        <w:rPr>
          <w:b/>
        </w:rPr>
      </w:pPr>
      <w:r>
        <w:rPr>
          <w:b/>
        </w:rPr>
        <w:t>Rapporteur’s comment</w:t>
      </w:r>
      <w:r w:rsidR="00841286">
        <w:rPr>
          <w:b/>
        </w:rPr>
        <w:t xml:space="preserve">: </w:t>
      </w:r>
      <w:r w:rsidR="00841286" w:rsidRPr="00323872">
        <w:t>No additional interdependencies between remote UE’s and relay UE’s RRC connection states are defined at the moment. S</w:t>
      </w:r>
      <w:r w:rsidR="00DA1BB6" w:rsidRPr="00323872">
        <w:t>ome might</w:t>
      </w:r>
      <w:r w:rsidR="00841286" w:rsidRPr="00323872">
        <w:t xml:space="preserve"> be needed, e.g. for paging relaying or MBMS relaying, but </w:t>
      </w:r>
      <w:r w:rsidR="00DA1BB6" w:rsidRPr="00323872">
        <w:t xml:space="preserve">it </w:t>
      </w:r>
      <w:r w:rsidR="00841286" w:rsidRPr="00323872">
        <w:t>may be decided while discussing these procedures.</w:t>
      </w:r>
    </w:p>
    <w:p w14:paraId="0EA20858" w14:textId="76E14726" w:rsidR="00CD4C7B" w:rsidRDefault="000664B1" w:rsidP="00323872">
      <w:pPr>
        <w:pStyle w:val="Heading1"/>
        <w:rPr>
          <w:lang w:val="en-US"/>
        </w:rPr>
      </w:pPr>
      <w:r>
        <w:rPr>
          <w:lang w:val="en-US"/>
        </w:rPr>
        <w:t>3</w:t>
      </w:r>
      <w:r w:rsidR="00CD4C7B" w:rsidRPr="00411C5D">
        <w:rPr>
          <w:lang w:val="en-US"/>
        </w:rPr>
        <w:tab/>
      </w:r>
      <w:r w:rsidR="001B570F" w:rsidRPr="00411C5D">
        <w:rPr>
          <w:lang w:val="en-US"/>
        </w:rPr>
        <w:t>Summary</w:t>
      </w:r>
    </w:p>
    <w:p w14:paraId="6B2D8E12" w14:textId="6E3932F7" w:rsidR="00DA1BB6" w:rsidRPr="00323872" w:rsidRDefault="00DA1BB6" w:rsidP="00DA1BB6">
      <w:r>
        <w:t>Based on the views expressed by the companies RAN2 is kindly requested to discuss the following proposals:</w:t>
      </w:r>
    </w:p>
    <w:p w14:paraId="466E0F7E" w14:textId="77777777" w:rsidR="00292153" w:rsidRPr="00051255" w:rsidRDefault="00292153" w:rsidP="00292153">
      <w:pPr>
        <w:rPr>
          <w:b/>
        </w:rPr>
      </w:pPr>
      <w:r>
        <w:rPr>
          <w:b/>
        </w:rPr>
        <w:t>Proposal 1: RAN2 should assume that trust relationship between the relay UE and remote UE, if required, will be handled by upper layers. RAN2 does not need to discuss this issue.</w:t>
      </w:r>
    </w:p>
    <w:p w14:paraId="07552759" w14:textId="3FDEEDBE" w:rsidR="00292153" w:rsidRPr="00051255" w:rsidRDefault="00292153" w:rsidP="00292153">
      <w:pPr>
        <w:rPr>
          <w:b/>
        </w:rPr>
      </w:pPr>
      <w:r>
        <w:rPr>
          <w:b/>
        </w:rPr>
        <w:t>Proposal 2: RAN2 will not use “paired” term in its discussions. For description of trust relationship between UEs, if relevant for RAN2 procedures, “associated” term as adopted by SA2 should be used.</w:t>
      </w:r>
    </w:p>
    <w:p w14:paraId="68D33B40" w14:textId="4795B6A3" w:rsidR="00292153" w:rsidRDefault="00292153" w:rsidP="00292153">
      <w:r>
        <w:rPr>
          <w:b/>
        </w:rPr>
        <w:t xml:space="preserve">Proposal 3: RAN2 should adopt the term “linked” to describe the fact of two UEs having a secure direct link/connection established with each other on PC5 Signalling Protocol layer. </w:t>
      </w:r>
    </w:p>
    <w:p w14:paraId="0A94EFC1" w14:textId="10811EFD" w:rsidR="00292153" w:rsidRPr="00051255" w:rsidRDefault="00292153" w:rsidP="00292153">
      <w:pPr>
        <w:rPr>
          <w:b/>
        </w:rPr>
      </w:pPr>
      <w:r>
        <w:rPr>
          <w:b/>
        </w:rPr>
        <w:t>Proposal 4: RRC Connection state of the remote UE and relay UE may change independently of their PC5 connection state.</w:t>
      </w:r>
    </w:p>
    <w:p w14:paraId="0EBE6900" w14:textId="5E8FB42E" w:rsidR="00292153" w:rsidRPr="00051255" w:rsidRDefault="00292153" w:rsidP="00292153">
      <w:pPr>
        <w:rPr>
          <w:b/>
        </w:rPr>
      </w:pPr>
      <w:r>
        <w:rPr>
          <w:b/>
        </w:rPr>
        <w:t>Proposal 5: It should be clarified in the TR that when the</w:t>
      </w:r>
      <w:r w:rsidRPr="007E172C">
        <w:rPr>
          <w:b/>
        </w:rPr>
        <w:t xml:space="preserve"> evolved ProSe Remote UE</w:t>
      </w:r>
      <w:r>
        <w:rPr>
          <w:b/>
        </w:rPr>
        <w:t xml:space="preserve"> is linked with the </w:t>
      </w:r>
      <w:r w:rsidRPr="007E172C">
        <w:rPr>
          <w:b/>
        </w:rPr>
        <w:t>evolved ProSe UE-to-Network Relay UE</w:t>
      </w:r>
      <w:r>
        <w:rPr>
          <w:b/>
        </w:rPr>
        <w:t>, which</w:t>
      </w:r>
      <w:r w:rsidRPr="007E172C">
        <w:rPr>
          <w:b/>
        </w:rPr>
        <w:t xml:space="preserve"> </w:t>
      </w:r>
      <w:r>
        <w:rPr>
          <w:b/>
        </w:rPr>
        <w:t>is in RRC_IDLE then in</w:t>
      </w:r>
      <w:r w:rsidRPr="007E172C">
        <w:rPr>
          <w:b/>
        </w:rPr>
        <w:t xml:space="preserve"> this case the evolved ProSe Remote UE is </w:t>
      </w:r>
      <w:r>
        <w:rPr>
          <w:b/>
        </w:rPr>
        <w:t>also in RRC IDLE state</w:t>
      </w:r>
      <w:r w:rsidRPr="007E172C">
        <w:rPr>
          <w:b/>
        </w:rPr>
        <w:t>.</w:t>
      </w:r>
    </w:p>
    <w:p w14:paraId="39CEED15" w14:textId="01B2F76F" w:rsidR="00292153" w:rsidRPr="00051255" w:rsidRDefault="00292153" w:rsidP="00292153">
      <w:pPr>
        <w:rPr>
          <w:b/>
        </w:rPr>
      </w:pPr>
      <w:r>
        <w:rPr>
          <w:b/>
        </w:rPr>
        <w:t>Proposal 6: Both relay UE and remote UE are in RRC Connected state while unicast data is being relayed.</w:t>
      </w:r>
    </w:p>
    <w:p w14:paraId="7926CEF7" w14:textId="77777777" w:rsidR="00CD4C7B" w:rsidRPr="006E13D1" w:rsidRDefault="00CD4C7B" w:rsidP="00CD4C7B">
      <w:pPr>
        <w:pStyle w:val="Heading1"/>
      </w:pPr>
      <w:r w:rsidRPr="006E13D1">
        <w:t>References</w:t>
      </w:r>
    </w:p>
    <w:p w14:paraId="60DEC002" w14:textId="77777777" w:rsidR="00CD4C7B" w:rsidRDefault="002369FD" w:rsidP="000C1FF3">
      <w:pPr>
        <w:numPr>
          <w:ilvl w:val="0"/>
          <w:numId w:val="4"/>
        </w:numPr>
        <w:overflowPunct w:val="0"/>
        <w:autoSpaceDE w:val="0"/>
        <w:autoSpaceDN w:val="0"/>
        <w:adjustRightInd w:val="0"/>
        <w:textAlignment w:val="baseline"/>
      </w:pPr>
      <w:bookmarkStart w:id="14" w:name="_Ref75086397"/>
      <w:r>
        <w:t xml:space="preserve">R2-169155, </w:t>
      </w:r>
      <w:r w:rsidR="00F22ADE" w:rsidRPr="00F22ADE">
        <w:rPr>
          <w:i/>
        </w:rPr>
        <w:t>3GPP TR 36.746 V0.3.1 (2016-11): Study on further enhancements to LTE Device to Device (D2D), User Equipment (UE) to network relays for Internet of Things (IoT) and wearables</w:t>
      </w:r>
    </w:p>
    <w:bookmarkEnd w:id="14"/>
    <w:p w14:paraId="5C78E451" w14:textId="77777777" w:rsidR="007958B5" w:rsidRDefault="00970312" w:rsidP="00970312">
      <w:pPr>
        <w:numPr>
          <w:ilvl w:val="0"/>
          <w:numId w:val="4"/>
        </w:numPr>
        <w:overflowPunct w:val="0"/>
        <w:autoSpaceDE w:val="0"/>
        <w:autoSpaceDN w:val="0"/>
        <w:adjustRightInd w:val="0"/>
        <w:textAlignment w:val="baseline"/>
      </w:pPr>
      <w:r w:rsidRPr="00970312">
        <w:t>R2-168396</w:t>
      </w:r>
      <w:r>
        <w:t xml:space="preserve">, </w:t>
      </w:r>
      <w:r w:rsidRPr="00970312">
        <w:rPr>
          <w:i/>
        </w:rPr>
        <w:t>RRC states, “prior knowledge” and pairing</w:t>
      </w:r>
      <w:r>
        <w:rPr>
          <w:i/>
        </w:rPr>
        <w:t xml:space="preserve">, </w:t>
      </w:r>
      <w:r w:rsidRPr="00970312">
        <w:t>Nokia, Alcatel</w:t>
      </w:r>
      <w:r>
        <w:t>-Lucent Shanghai Bell</w:t>
      </w:r>
    </w:p>
    <w:p w14:paraId="24DBDE3B" w14:textId="77777777" w:rsidR="00637A45" w:rsidRDefault="00970312" w:rsidP="00970312">
      <w:pPr>
        <w:numPr>
          <w:ilvl w:val="0"/>
          <w:numId w:val="4"/>
        </w:numPr>
        <w:overflowPunct w:val="0"/>
        <w:autoSpaceDE w:val="0"/>
        <w:autoSpaceDN w:val="0"/>
        <w:adjustRightInd w:val="0"/>
        <w:textAlignment w:val="baseline"/>
      </w:pPr>
      <w:r w:rsidRPr="00970312">
        <w:t>R2-167881</w:t>
      </w:r>
      <w:r>
        <w:t xml:space="preserve">, </w:t>
      </w:r>
      <w:r w:rsidRPr="00970312">
        <w:rPr>
          <w:i/>
        </w:rPr>
        <w:t>Definition of "link establishment" for remote UE</w:t>
      </w:r>
      <w:r>
        <w:t xml:space="preserve">, </w:t>
      </w:r>
      <w:r w:rsidRPr="00970312">
        <w:t>Huawei, HiSilicon</w:t>
      </w:r>
    </w:p>
    <w:p w14:paraId="21E93901" w14:textId="77777777" w:rsidR="00BA6E23" w:rsidRDefault="00BA6E23" w:rsidP="00BA6E23">
      <w:pPr>
        <w:numPr>
          <w:ilvl w:val="0"/>
          <w:numId w:val="4"/>
        </w:numPr>
        <w:overflowPunct w:val="0"/>
        <w:autoSpaceDE w:val="0"/>
        <w:autoSpaceDN w:val="0"/>
        <w:adjustRightInd w:val="0"/>
        <w:textAlignment w:val="baseline"/>
      </w:pPr>
      <w:r>
        <w:lastRenderedPageBreak/>
        <w:t xml:space="preserve">R2-167765, </w:t>
      </w:r>
      <w:r w:rsidRPr="00BA6E23">
        <w:rPr>
          <w:i/>
        </w:rPr>
        <w:t>Paired mobility</w:t>
      </w:r>
      <w:r>
        <w:rPr>
          <w:i/>
        </w:rPr>
        <w:t xml:space="preserve">, </w:t>
      </w:r>
      <w:r w:rsidRPr="00BA6E23">
        <w:t>Intel Corporation, ITL</w:t>
      </w:r>
    </w:p>
    <w:p w14:paraId="0B3C9E5A" w14:textId="77777777" w:rsidR="00BA6E23" w:rsidRDefault="00BA6E23" w:rsidP="00BA6E23">
      <w:pPr>
        <w:numPr>
          <w:ilvl w:val="0"/>
          <w:numId w:val="4"/>
        </w:numPr>
        <w:overflowPunct w:val="0"/>
        <w:autoSpaceDE w:val="0"/>
        <w:autoSpaceDN w:val="0"/>
        <w:adjustRightInd w:val="0"/>
        <w:textAlignment w:val="baseline"/>
      </w:pPr>
      <w:r>
        <w:t xml:space="preserve">R2-167798, </w:t>
      </w:r>
      <w:r w:rsidRPr="00BA6E23">
        <w:rPr>
          <w:i/>
        </w:rPr>
        <w:t>Definition and nomenclature of Pairing</w:t>
      </w:r>
      <w:r>
        <w:t xml:space="preserve">, </w:t>
      </w:r>
      <w:r w:rsidRPr="00BA6E23">
        <w:t>PANASONIC R&amp;D Center Germany</w:t>
      </w:r>
    </w:p>
    <w:p w14:paraId="2F93A502" w14:textId="77777777" w:rsidR="00BA6E23" w:rsidRDefault="00BA6E23" w:rsidP="00BA6E23">
      <w:pPr>
        <w:numPr>
          <w:ilvl w:val="0"/>
          <w:numId w:val="4"/>
        </w:numPr>
        <w:overflowPunct w:val="0"/>
        <w:autoSpaceDE w:val="0"/>
        <w:autoSpaceDN w:val="0"/>
        <w:adjustRightInd w:val="0"/>
        <w:textAlignment w:val="baseline"/>
      </w:pPr>
      <w:r w:rsidRPr="00BA6E23">
        <w:t>R2-168448</w:t>
      </w:r>
      <w:r>
        <w:t xml:space="preserve">, </w:t>
      </w:r>
      <w:r w:rsidRPr="00BA6E23">
        <w:rPr>
          <w:i/>
        </w:rPr>
        <w:t>Defining paired, selected, and connected for L2 Relay</w:t>
      </w:r>
      <w:r>
        <w:t>, Sony</w:t>
      </w:r>
    </w:p>
    <w:p w14:paraId="4E2E0E0D" w14:textId="77777777" w:rsidR="002642C1" w:rsidRDefault="002642C1" w:rsidP="002642C1">
      <w:pPr>
        <w:numPr>
          <w:ilvl w:val="0"/>
          <w:numId w:val="4"/>
        </w:numPr>
        <w:overflowPunct w:val="0"/>
        <w:autoSpaceDE w:val="0"/>
        <w:autoSpaceDN w:val="0"/>
        <w:adjustRightInd w:val="0"/>
        <w:textAlignment w:val="baseline"/>
      </w:pPr>
      <w:r w:rsidRPr="002642C1">
        <w:t>R2-168210</w:t>
      </w:r>
      <w:r>
        <w:t xml:space="preserve">, </w:t>
      </w:r>
      <w:r w:rsidRPr="002642C1">
        <w:rPr>
          <w:i/>
        </w:rPr>
        <w:t>Control plane states</w:t>
      </w:r>
      <w:r>
        <w:rPr>
          <w:i/>
        </w:rPr>
        <w:t xml:space="preserve">, </w:t>
      </w:r>
      <w:r w:rsidRPr="002642C1">
        <w:t>Ericsson</w:t>
      </w:r>
    </w:p>
    <w:p w14:paraId="57DDD7C5" w14:textId="77777777" w:rsidR="002642C1" w:rsidRDefault="002642C1" w:rsidP="00B333A3">
      <w:pPr>
        <w:numPr>
          <w:ilvl w:val="0"/>
          <w:numId w:val="4"/>
        </w:numPr>
        <w:overflowPunct w:val="0"/>
        <w:autoSpaceDE w:val="0"/>
        <w:autoSpaceDN w:val="0"/>
        <w:adjustRightInd w:val="0"/>
        <w:textAlignment w:val="baseline"/>
      </w:pPr>
      <w:r w:rsidRPr="002642C1">
        <w:t>R2-168199</w:t>
      </w:r>
      <w:r>
        <w:t xml:space="preserve">, </w:t>
      </w:r>
      <w:r w:rsidRPr="002642C1">
        <w:rPr>
          <w:i/>
        </w:rPr>
        <w:t>Discussion on the RRC state of remote UE and relay UE</w:t>
      </w:r>
      <w:r>
        <w:t xml:space="preserve">, </w:t>
      </w:r>
      <w:r w:rsidRPr="002642C1">
        <w:t>ZTE Corporation</w:t>
      </w:r>
    </w:p>
    <w:sectPr w:rsidR="002642C1" w:rsidSect="00AE461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1B57E" w14:textId="77777777" w:rsidR="006410EC" w:rsidRDefault="006410EC">
      <w:r>
        <w:separator/>
      </w:r>
    </w:p>
  </w:endnote>
  <w:endnote w:type="continuationSeparator" w:id="0">
    <w:p w14:paraId="1248F71E" w14:textId="77777777" w:rsidR="006410EC" w:rsidRDefault="0064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833D2" w14:textId="77777777" w:rsidR="006410EC" w:rsidRDefault="006410EC">
      <w:r>
        <w:separator/>
      </w:r>
    </w:p>
  </w:footnote>
  <w:footnote w:type="continuationSeparator" w:id="0">
    <w:p w14:paraId="09C5C764" w14:textId="77777777" w:rsidR="006410EC" w:rsidRDefault="00641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0554B"/>
    <w:multiLevelType w:val="hybridMultilevel"/>
    <w:tmpl w:val="43F806F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C0E5C"/>
    <w:multiLevelType w:val="hybridMultilevel"/>
    <w:tmpl w:val="57BEA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07EFE"/>
    <w:multiLevelType w:val="hybridMultilevel"/>
    <w:tmpl w:val="5502C880"/>
    <w:lvl w:ilvl="0" w:tplc="00D41D88">
      <w:start w:val="1"/>
      <w:numFmt w:val="bullet"/>
      <w:lvlText w:val="-"/>
      <w:lvlJc w:val="left"/>
      <w:pPr>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F7BDB"/>
    <w:multiLevelType w:val="hybridMultilevel"/>
    <w:tmpl w:val="AED81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0A3B8D"/>
    <w:multiLevelType w:val="hybridMultilevel"/>
    <w:tmpl w:val="ACE0C196"/>
    <w:lvl w:ilvl="0" w:tplc="438C9CB0">
      <w:numFmt w:val="bullet"/>
      <w:lvlText w:val="-"/>
      <w:lvlJc w:val="left"/>
      <w:pPr>
        <w:ind w:left="600" w:hanging="2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1D06DA9"/>
    <w:multiLevelType w:val="multilevel"/>
    <w:tmpl w:val="43685F8C"/>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7310443"/>
    <w:multiLevelType w:val="hybridMultilevel"/>
    <w:tmpl w:val="12103DE4"/>
    <w:lvl w:ilvl="0" w:tplc="0409000F">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9"/>
  </w:num>
  <w:num w:numId="7">
    <w:abstractNumId w:val="10"/>
  </w:num>
  <w:num w:numId="8">
    <w:abstractNumId w:val="10"/>
  </w:num>
  <w:num w:numId="9">
    <w:abstractNumId w:val="10"/>
  </w:num>
  <w:num w:numId="10">
    <w:abstractNumId w:val="4"/>
  </w:num>
  <w:num w:numId="11">
    <w:abstractNumId w:val="6"/>
  </w:num>
  <w:num w:numId="12">
    <w:abstractNumId w:val="3"/>
  </w:num>
  <w:num w:numId="13">
    <w:abstractNumId w:val="2"/>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9D5"/>
    <w:rsid w:val="000275DB"/>
    <w:rsid w:val="00032366"/>
    <w:rsid w:val="0003285E"/>
    <w:rsid w:val="00033397"/>
    <w:rsid w:val="000375C4"/>
    <w:rsid w:val="00040095"/>
    <w:rsid w:val="000436EE"/>
    <w:rsid w:val="000560AF"/>
    <w:rsid w:val="000664B1"/>
    <w:rsid w:val="00072EB0"/>
    <w:rsid w:val="00080512"/>
    <w:rsid w:val="00081D0D"/>
    <w:rsid w:val="00090468"/>
    <w:rsid w:val="00094FEE"/>
    <w:rsid w:val="00096CB5"/>
    <w:rsid w:val="000B7BCF"/>
    <w:rsid w:val="000C1130"/>
    <w:rsid w:val="000C1FF3"/>
    <w:rsid w:val="000C522B"/>
    <w:rsid w:val="000D0418"/>
    <w:rsid w:val="000D58AB"/>
    <w:rsid w:val="000E5C09"/>
    <w:rsid w:val="000F5A7E"/>
    <w:rsid w:val="00101DEE"/>
    <w:rsid w:val="001030CD"/>
    <w:rsid w:val="001155A3"/>
    <w:rsid w:val="001212C4"/>
    <w:rsid w:val="00123773"/>
    <w:rsid w:val="00126C60"/>
    <w:rsid w:val="00141124"/>
    <w:rsid w:val="001438E2"/>
    <w:rsid w:val="00145C70"/>
    <w:rsid w:val="00157693"/>
    <w:rsid w:val="00167347"/>
    <w:rsid w:val="001741A0"/>
    <w:rsid w:val="00191CDD"/>
    <w:rsid w:val="00194CD0"/>
    <w:rsid w:val="001964D8"/>
    <w:rsid w:val="001A158D"/>
    <w:rsid w:val="001A1DC2"/>
    <w:rsid w:val="001A2DA3"/>
    <w:rsid w:val="001B49C9"/>
    <w:rsid w:val="001B570F"/>
    <w:rsid w:val="001E0F1E"/>
    <w:rsid w:val="001E19A4"/>
    <w:rsid w:val="001E7507"/>
    <w:rsid w:val="001F098D"/>
    <w:rsid w:val="001F168B"/>
    <w:rsid w:val="001F33B9"/>
    <w:rsid w:val="001F638C"/>
    <w:rsid w:val="001F7831"/>
    <w:rsid w:val="00201EBF"/>
    <w:rsid w:val="00204045"/>
    <w:rsid w:val="00212B33"/>
    <w:rsid w:val="00216AC0"/>
    <w:rsid w:val="002223E8"/>
    <w:rsid w:val="0022606D"/>
    <w:rsid w:val="0023443E"/>
    <w:rsid w:val="002369FD"/>
    <w:rsid w:val="002436C5"/>
    <w:rsid w:val="002632EB"/>
    <w:rsid w:val="002642C1"/>
    <w:rsid w:val="002747EC"/>
    <w:rsid w:val="00283CB9"/>
    <w:rsid w:val="002855BF"/>
    <w:rsid w:val="002911A9"/>
    <w:rsid w:val="00292153"/>
    <w:rsid w:val="002C5E17"/>
    <w:rsid w:val="002E231E"/>
    <w:rsid w:val="002F0D22"/>
    <w:rsid w:val="00305FCC"/>
    <w:rsid w:val="00311640"/>
    <w:rsid w:val="003172DC"/>
    <w:rsid w:val="00323872"/>
    <w:rsid w:val="00326069"/>
    <w:rsid w:val="00326D1C"/>
    <w:rsid w:val="00330F0C"/>
    <w:rsid w:val="00342510"/>
    <w:rsid w:val="00344A6C"/>
    <w:rsid w:val="0035293A"/>
    <w:rsid w:val="0035462D"/>
    <w:rsid w:val="0035759E"/>
    <w:rsid w:val="003607D1"/>
    <w:rsid w:val="00362B18"/>
    <w:rsid w:val="0037022D"/>
    <w:rsid w:val="00377A17"/>
    <w:rsid w:val="003832E7"/>
    <w:rsid w:val="0038357E"/>
    <w:rsid w:val="003B2852"/>
    <w:rsid w:val="003B40AD"/>
    <w:rsid w:val="003C0EC8"/>
    <w:rsid w:val="003C4E37"/>
    <w:rsid w:val="003C7CAF"/>
    <w:rsid w:val="003E16BE"/>
    <w:rsid w:val="003E502D"/>
    <w:rsid w:val="003F7F85"/>
    <w:rsid w:val="00401855"/>
    <w:rsid w:val="0040643C"/>
    <w:rsid w:val="00411C5D"/>
    <w:rsid w:val="00416405"/>
    <w:rsid w:val="004240D2"/>
    <w:rsid w:val="00433770"/>
    <w:rsid w:val="0044477B"/>
    <w:rsid w:val="00454342"/>
    <w:rsid w:val="0045708D"/>
    <w:rsid w:val="004701AF"/>
    <w:rsid w:val="004706F9"/>
    <w:rsid w:val="00477455"/>
    <w:rsid w:val="0048777D"/>
    <w:rsid w:val="00490381"/>
    <w:rsid w:val="004B75C1"/>
    <w:rsid w:val="004C7370"/>
    <w:rsid w:val="004D3578"/>
    <w:rsid w:val="004D380D"/>
    <w:rsid w:val="004D3C0F"/>
    <w:rsid w:val="004D65A1"/>
    <w:rsid w:val="004E213A"/>
    <w:rsid w:val="004E3C16"/>
    <w:rsid w:val="004F73C0"/>
    <w:rsid w:val="00502830"/>
    <w:rsid w:val="00503171"/>
    <w:rsid w:val="00506C28"/>
    <w:rsid w:val="00534DA0"/>
    <w:rsid w:val="00536422"/>
    <w:rsid w:val="00542688"/>
    <w:rsid w:val="00543E6C"/>
    <w:rsid w:val="00550006"/>
    <w:rsid w:val="00565087"/>
    <w:rsid w:val="0056573F"/>
    <w:rsid w:val="005811AC"/>
    <w:rsid w:val="00593392"/>
    <w:rsid w:val="005A58D5"/>
    <w:rsid w:val="005E13E3"/>
    <w:rsid w:val="005E5C7A"/>
    <w:rsid w:val="00611566"/>
    <w:rsid w:val="00612807"/>
    <w:rsid w:val="00617A0D"/>
    <w:rsid w:val="00624D26"/>
    <w:rsid w:val="00637A45"/>
    <w:rsid w:val="00640E63"/>
    <w:rsid w:val="006410EC"/>
    <w:rsid w:val="00646D99"/>
    <w:rsid w:val="00653908"/>
    <w:rsid w:val="00656910"/>
    <w:rsid w:val="00664185"/>
    <w:rsid w:val="006661D7"/>
    <w:rsid w:val="00666984"/>
    <w:rsid w:val="00681FE9"/>
    <w:rsid w:val="0068386E"/>
    <w:rsid w:val="006B0A1E"/>
    <w:rsid w:val="006C524F"/>
    <w:rsid w:val="006C66D8"/>
    <w:rsid w:val="006D1E24"/>
    <w:rsid w:val="006D4A47"/>
    <w:rsid w:val="006E113B"/>
    <w:rsid w:val="006E1417"/>
    <w:rsid w:val="006F0F74"/>
    <w:rsid w:val="006F2F8B"/>
    <w:rsid w:val="006F4AF7"/>
    <w:rsid w:val="006F6A2C"/>
    <w:rsid w:val="00702E24"/>
    <w:rsid w:val="00704F3B"/>
    <w:rsid w:val="00711EDB"/>
    <w:rsid w:val="00721AEF"/>
    <w:rsid w:val="0072760A"/>
    <w:rsid w:val="00734A5B"/>
    <w:rsid w:val="00744E76"/>
    <w:rsid w:val="00751E40"/>
    <w:rsid w:val="00753662"/>
    <w:rsid w:val="00757D40"/>
    <w:rsid w:val="00781F0F"/>
    <w:rsid w:val="0078727C"/>
    <w:rsid w:val="0079049D"/>
    <w:rsid w:val="007958B5"/>
    <w:rsid w:val="007B18D8"/>
    <w:rsid w:val="007C095F"/>
    <w:rsid w:val="007C2D67"/>
    <w:rsid w:val="007C5DEE"/>
    <w:rsid w:val="007D1C25"/>
    <w:rsid w:val="007E172C"/>
    <w:rsid w:val="007F1B1D"/>
    <w:rsid w:val="007F7113"/>
    <w:rsid w:val="008028A4"/>
    <w:rsid w:val="00802D99"/>
    <w:rsid w:val="00803F76"/>
    <w:rsid w:val="0080702D"/>
    <w:rsid w:val="00807863"/>
    <w:rsid w:val="00815627"/>
    <w:rsid w:val="00825D8D"/>
    <w:rsid w:val="0083088D"/>
    <w:rsid w:val="008319CE"/>
    <w:rsid w:val="00831D55"/>
    <w:rsid w:val="008364EA"/>
    <w:rsid w:val="00836708"/>
    <w:rsid w:val="00837038"/>
    <w:rsid w:val="00841286"/>
    <w:rsid w:val="008768CA"/>
    <w:rsid w:val="00877EF9"/>
    <w:rsid w:val="00880559"/>
    <w:rsid w:val="008827BD"/>
    <w:rsid w:val="008877EB"/>
    <w:rsid w:val="00894D44"/>
    <w:rsid w:val="0089714B"/>
    <w:rsid w:val="008A4606"/>
    <w:rsid w:val="008B0C66"/>
    <w:rsid w:val="008B4ED4"/>
    <w:rsid w:val="008C03FD"/>
    <w:rsid w:val="008C07F6"/>
    <w:rsid w:val="008C1DFD"/>
    <w:rsid w:val="008C3668"/>
    <w:rsid w:val="008D0A41"/>
    <w:rsid w:val="008E3265"/>
    <w:rsid w:val="0090271F"/>
    <w:rsid w:val="00903B28"/>
    <w:rsid w:val="0090741C"/>
    <w:rsid w:val="00930B59"/>
    <w:rsid w:val="00933DDF"/>
    <w:rsid w:val="00936071"/>
    <w:rsid w:val="00942EC2"/>
    <w:rsid w:val="0094618C"/>
    <w:rsid w:val="00946D0F"/>
    <w:rsid w:val="00953A19"/>
    <w:rsid w:val="00961B32"/>
    <w:rsid w:val="0096616C"/>
    <w:rsid w:val="00970312"/>
    <w:rsid w:val="00974BB0"/>
    <w:rsid w:val="009A0AF3"/>
    <w:rsid w:val="009B07CD"/>
    <w:rsid w:val="009C19E9"/>
    <w:rsid w:val="009E389E"/>
    <w:rsid w:val="009E7804"/>
    <w:rsid w:val="009F3B9C"/>
    <w:rsid w:val="009F4C15"/>
    <w:rsid w:val="009F528B"/>
    <w:rsid w:val="009F6C46"/>
    <w:rsid w:val="009F7589"/>
    <w:rsid w:val="00A10F02"/>
    <w:rsid w:val="00A259C9"/>
    <w:rsid w:val="00A3574E"/>
    <w:rsid w:val="00A47406"/>
    <w:rsid w:val="00A53724"/>
    <w:rsid w:val="00A568CB"/>
    <w:rsid w:val="00A60FE3"/>
    <w:rsid w:val="00A62D3A"/>
    <w:rsid w:val="00A72C12"/>
    <w:rsid w:val="00A82346"/>
    <w:rsid w:val="00A91730"/>
    <w:rsid w:val="00A94573"/>
    <w:rsid w:val="00A9671C"/>
    <w:rsid w:val="00AA0271"/>
    <w:rsid w:val="00AA494C"/>
    <w:rsid w:val="00AB33E3"/>
    <w:rsid w:val="00AB7048"/>
    <w:rsid w:val="00AD04C3"/>
    <w:rsid w:val="00AE461C"/>
    <w:rsid w:val="00B07FAF"/>
    <w:rsid w:val="00B14357"/>
    <w:rsid w:val="00B15449"/>
    <w:rsid w:val="00B20906"/>
    <w:rsid w:val="00B27489"/>
    <w:rsid w:val="00B31AA1"/>
    <w:rsid w:val="00B333A3"/>
    <w:rsid w:val="00B47FD1"/>
    <w:rsid w:val="00B51527"/>
    <w:rsid w:val="00B55A02"/>
    <w:rsid w:val="00B82DCE"/>
    <w:rsid w:val="00B83A20"/>
    <w:rsid w:val="00B922E6"/>
    <w:rsid w:val="00BA6E23"/>
    <w:rsid w:val="00BB03DA"/>
    <w:rsid w:val="00BC4038"/>
    <w:rsid w:val="00BC6CD1"/>
    <w:rsid w:val="00C00D61"/>
    <w:rsid w:val="00C00D77"/>
    <w:rsid w:val="00C12B51"/>
    <w:rsid w:val="00C14038"/>
    <w:rsid w:val="00C15B34"/>
    <w:rsid w:val="00C15BC3"/>
    <w:rsid w:val="00C21B2A"/>
    <w:rsid w:val="00C236F5"/>
    <w:rsid w:val="00C24650"/>
    <w:rsid w:val="00C33079"/>
    <w:rsid w:val="00C40F3F"/>
    <w:rsid w:val="00C47036"/>
    <w:rsid w:val="00C47EED"/>
    <w:rsid w:val="00C53535"/>
    <w:rsid w:val="00C73F2C"/>
    <w:rsid w:val="00C74F1E"/>
    <w:rsid w:val="00C76519"/>
    <w:rsid w:val="00C81B40"/>
    <w:rsid w:val="00C83A13"/>
    <w:rsid w:val="00C86DE1"/>
    <w:rsid w:val="00C91660"/>
    <w:rsid w:val="00C93E8F"/>
    <w:rsid w:val="00C9570F"/>
    <w:rsid w:val="00CA149A"/>
    <w:rsid w:val="00CA3D0C"/>
    <w:rsid w:val="00CA654B"/>
    <w:rsid w:val="00CB0E62"/>
    <w:rsid w:val="00CB2CB2"/>
    <w:rsid w:val="00CB3185"/>
    <w:rsid w:val="00CB4A47"/>
    <w:rsid w:val="00CB7161"/>
    <w:rsid w:val="00CB7C80"/>
    <w:rsid w:val="00CD4C7B"/>
    <w:rsid w:val="00D005AF"/>
    <w:rsid w:val="00D04A3A"/>
    <w:rsid w:val="00D05C66"/>
    <w:rsid w:val="00D10E47"/>
    <w:rsid w:val="00D14EE8"/>
    <w:rsid w:val="00D16F19"/>
    <w:rsid w:val="00D236E6"/>
    <w:rsid w:val="00D24216"/>
    <w:rsid w:val="00D30DC7"/>
    <w:rsid w:val="00D3362D"/>
    <w:rsid w:val="00D33ADC"/>
    <w:rsid w:val="00D54928"/>
    <w:rsid w:val="00D6008E"/>
    <w:rsid w:val="00D67D96"/>
    <w:rsid w:val="00D7279B"/>
    <w:rsid w:val="00D738D6"/>
    <w:rsid w:val="00D80795"/>
    <w:rsid w:val="00D80885"/>
    <w:rsid w:val="00D86714"/>
    <w:rsid w:val="00D87E00"/>
    <w:rsid w:val="00D9134D"/>
    <w:rsid w:val="00D96D11"/>
    <w:rsid w:val="00D9743B"/>
    <w:rsid w:val="00DA1BB6"/>
    <w:rsid w:val="00DA7A03"/>
    <w:rsid w:val="00DB1376"/>
    <w:rsid w:val="00DB1818"/>
    <w:rsid w:val="00DC2C50"/>
    <w:rsid w:val="00DC309B"/>
    <w:rsid w:val="00DC4DA2"/>
    <w:rsid w:val="00DD5370"/>
    <w:rsid w:val="00DF7CE9"/>
    <w:rsid w:val="00E0101E"/>
    <w:rsid w:val="00E010D8"/>
    <w:rsid w:val="00E06CF1"/>
    <w:rsid w:val="00E143D8"/>
    <w:rsid w:val="00E27728"/>
    <w:rsid w:val="00E3772C"/>
    <w:rsid w:val="00E40DB5"/>
    <w:rsid w:val="00E609B1"/>
    <w:rsid w:val="00E62835"/>
    <w:rsid w:val="00E63582"/>
    <w:rsid w:val="00E76AF6"/>
    <w:rsid w:val="00E76D9F"/>
    <w:rsid w:val="00E77645"/>
    <w:rsid w:val="00E83221"/>
    <w:rsid w:val="00E83697"/>
    <w:rsid w:val="00E848A6"/>
    <w:rsid w:val="00E90353"/>
    <w:rsid w:val="00E91953"/>
    <w:rsid w:val="00EA4819"/>
    <w:rsid w:val="00EB7CD4"/>
    <w:rsid w:val="00EB7EF6"/>
    <w:rsid w:val="00EC0937"/>
    <w:rsid w:val="00EC4A25"/>
    <w:rsid w:val="00ED1FA7"/>
    <w:rsid w:val="00EE08FC"/>
    <w:rsid w:val="00EE2F60"/>
    <w:rsid w:val="00EF4201"/>
    <w:rsid w:val="00EF5AAD"/>
    <w:rsid w:val="00EF611F"/>
    <w:rsid w:val="00F025A2"/>
    <w:rsid w:val="00F07388"/>
    <w:rsid w:val="00F137DE"/>
    <w:rsid w:val="00F17D08"/>
    <w:rsid w:val="00F2026E"/>
    <w:rsid w:val="00F2210A"/>
    <w:rsid w:val="00F2286B"/>
    <w:rsid w:val="00F22ADE"/>
    <w:rsid w:val="00F34782"/>
    <w:rsid w:val="00F37743"/>
    <w:rsid w:val="00F41E30"/>
    <w:rsid w:val="00F4207F"/>
    <w:rsid w:val="00F54A3D"/>
    <w:rsid w:val="00F63216"/>
    <w:rsid w:val="00F653B8"/>
    <w:rsid w:val="00F713C2"/>
    <w:rsid w:val="00F71B89"/>
    <w:rsid w:val="00F7353C"/>
    <w:rsid w:val="00F76F8F"/>
    <w:rsid w:val="00F824A5"/>
    <w:rsid w:val="00F84C52"/>
    <w:rsid w:val="00F9164C"/>
    <w:rsid w:val="00FA1266"/>
    <w:rsid w:val="00FA47DA"/>
    <w:rsid w:val="00FA5603"/>
    <w:rsid w:val="00FB0212"/>
    <w:rsid w:val="00FB6A2D"/>
    <w:rsid w:val="00FC1192"/>
    <w:rsid w:val="00FD6EA6"/>
    <w:rsid w:val="00FE0828"/>
    <w:rsid w:val="00FE51A1"/>
    <w:rsid w:val="00FE71E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015D7B"/>
  <w15:docId w15:val="{E4184FC2-B15A-495B-9532-9ED1F890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E461C"/>
    <w:pPr>
      <w:spacing w:after="180"/>
    </w:pPr>
    <w:rPr>
      <w:lang w:eastAsia="en-US"/>
    </w:rPr>
  </w:style>
  <w:style w:type="paragraph" w:styleId="Heading1">
    <w:name w:val="heading 1"/>
    <w:next w:val="Normal"/>
    <w:qFormat/>
    <w:rsid w:val="00AE461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AE461C"/>
    <w:pPr>
      <w:pBdr>
        <w:top w:val="none" w:sz="0" w:space="0" w:color="auto"/>
      </w:pBdr>
      <w:spacing w:before="180"/>
      <w:outlineLvl w:val="1"/>
    </w:pPr>
    <w:rPr>
      <w:sz w:val="32"/>
    </w:rPr>
  </w:style>
  <w:style w:type="paragraph" w:styleId="Heading3">
    <w:name w:val="heading 3"/>
    <w:basedOn w:val="Heading2"/>
    <w:next w:val="Normal"/>
    <w:qFormat/>
    <w:rsid w:val="00AE461C"/>
    <w:pPr>
      <w:spacing w:before="120"/>
      <w:outlineLvl w:val="2"/>
    </w:pPr>
    <w:rPr>
      <w:sz w:val="28"/>
    </w:rPr>
  </w:style>
  <w:style w:type="paragraph" w:styleId="Heading4">
    <w:name w:val="heading 4"/>
    <w:basedOn w:val="Heading3"/>
    <w:next w:val="Normal"/>
    <w:qFormat/>
    <w:rsid w:val="00AE461C"/>
    <w:pPr>
      <w:ind w:left="1418" w:hanging="1418"/>
      <w:outlineLvl w:val="3"/>
    </w:pPr>
    <w:rPr>
      <w:sz w:val="24"/>
    </w:rPr>
  </w:style>
  <w:style w:type="paragraph" w:styleId="Heading5">
    <w:name w:val="heading 5"/>
    <w:basedOn w:val="Heading4"/>
    <w:next w:val="Normal"/>
    <w:qFormat/>
    <w:rsid w:val="00AE461C"/>
    <w:pPr>
      <w:ind w:left="1701" w:hanging="1701"/>
      <w:outlineLvl w:val="4"/>
    </w:pPr>
    <w:rPr>
      <w:sz w:val="22"/>
    </w:rPr>
  </w:style>
  <w:style w:type="paragraph" w:styleId="Heading6">
    <w:name w:val="heading 6"/>
    <w:basedOn w:val="H6"/>
    <w:next w:val="Normal"/>
    <w:qFormat/>
    <w:rsid w:val="00AE461C"/>
    <w:pPr>
      <w:outlineLvl w:val="5"/>
    </w:pPr>
  </w:style>
  <w:style w:type="paragraph" w:styleId="Heading7">
    <w:name w:val="heading 7"/>
    <w:basedOn w:val="H6"/>
    <w:next w:val="Normal"/>
    <w:qFormat/>
    <w:rsid w:val="00AE461C"/>
    <w:pPr>
      <w:outlineLvl w:val="6"/>
    </w:pPr>
  </w:style>
  <w:style w:type="paragraph" w:styleId="Heading8">
    <w:name w:val="heading 8"/>
    <w:basedOn w:val="Heading1"/>
    <w:next w:val="Normal"/>
    <w:qFormat/>
    <w:rsid w:val="00AE461C"/>
    <w:pPr>
      <w:ind w:left="0" w:firstLine="0"/>
      <w:outlineLvl w:val="7"/>
    </w:pPr>
  </w:style>
  <w:style w:type="paragraph" w:styleId="Heading9">
    <w:name w:val="heading 9"/>
    <w:basedOn w:val="Heading8"/>
    <w:next w:val="Normal"/>
    <w:qFormat/>
    <w:rsid w:val="00AE46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461C"/>
    <w:pPr>
      <w:ind w:left="1985" w:hanging="1985"/>
      <w:outlineLvl w:val="9"/>
    </w:pPr>
    <w:rPr>
      <w:sz w:val="20"/>
    </w:rPr>
  </w:style>
  <w:style w:type="paragraph" w:styleId="TOC9">
    <w:name w:val="toc 9"/>
    <w:basedOn w:val="TOC8"/>
    <w:semiHidden/>
    <w:rsid w:val="00AE461C"/>
    <w:pPr>
      <w:ind w:left="1418" w:hanging="1418"/>
    </w:pPr>
  </w:style>
  <w:style w:type="paragraph" w:styleId="TOC8">
    <w:name w:val="toc 8"/>
    <w:basedOn w:val="TOC1"/>
    <w:semiHidden/>
    <w:rsid w:val="00AE461C"/>
    <w:pPr>
      <w:spacing w:before="180"/>
      <w:ind w:left="2693" w:hanging="2693"/>
    </w:pPr>
    <w:rPr>
      <w:b/>
    </w:rPr>
  </w:style>
  <w:style w:type="paragraph" w:styleId="TOC1">
    <w:name w:val="toc 1"/>
    <w:semiHidden/>
    <w:rsid w:val="00AE461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E461C"/>
    <w:pPr>
      <w:keepLines/>
      <w:tabs>
        <w:tab w:val="center" w:pos="4536"/>
        <w:tab w:val="right" w:pos="9072"/>
      </w:tabs>
    </w:pPr>
    <w:rPr>
      <w:noProof/>
    </w:rPr>
  </w:style>
  <w:style w:type="character" w:customStyle="1" w:styleId="ZGSM">
    <w:name w:val="ZGSM"/>
    <w:rsid w:val="00AE461C"/>
  </w:style>
  <w:style w:type="paragraph" w:styleId="Header">
    <w:name w:val="header"/>
    <w:aliases w:val="header odd"/>
    <w:link w:val="HeaderChar"/>
    <w:rsid w:val="00AE461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E461C"/>
    <w:pPr>
      <w:framePr w:wrap="notBeside" w:vAnchor="page" w:hAnchor="margin" w:y="15764"/>
      <w:widowControl w:val="0"/>
    </w:pPr>
    <w:rPr>
      <w:rFonts w:ascii="Arial" w:hAnsi="Arial"/>
      <w:noProof/>
      <w:sz w:val="32"/>
      <w:lang w:eastAsia="en-US"/>
    </w:rPr>
  </w:style>
  <w:style w:type="paragraph" w:styleId="TOC5">
    <w:name w:val="toc 5"/>
    <w:basedOn w:val="TOC4"/>
    <w:semiHidden/>
    <w:rsid w:val="00AE461C"/>
    <w:pPr>
      <w:ind w:left="1701" w:hanging="1701"/>
    </w:pPr>
  </w:style>
  <w:style w:type="paragraph" w:styleId="TOC4">
    <w:name w:val="toc 4"/>
    <w:basedOn w:val="TOC3"/>
    <w:semiHidden/>
    <w:rsid w:val="00AE461C"/>
    <w:pPr>
      <w:ind w:left="1418" w:hanging="1418"/>
    </w:pPr>
  </w:style>
  <w:style w:type="paragraph" w:styleId="TOC3">
    <w:name w:val="toc 3"/>
    <w:basedOn w:val="TOC2"/>
    <w:semiHidden/>
    <w:rsid w:val="00AE461C"/>
    <w:pPr>
      <w:ind w:left="1134" w:hanging="1134"/>
    </w:pPr>
  </w:style>
  <w:style w:type="paragraph" w:styleId="TOC2">
    <w:name w:val="toc 2"/>
    <w:basedOn w:val="TOC1"/>
    <w:semiHidden/>
    <w:rsid w:val="00AE461C"/>
    <w:pPr>
      <w:keepNext w:val="0"/>
      <w:spacing w:before="0"/>
      <w:ind w:left="851" w:hanging="851"/>
    </w:pPr>
    <w:rPr>
      <w:sz w:val="20"/>
    </w:rPr>
  </w:style>
  <w:style w:type="paragraph" w:styleId="Footer">
    <w:name w:val="footer"/>
    <w:basedOn w:val="Header"/>
    <w:rsid w:val="00AE461C"/>
    <w:pPr>
      <w:jc w:val="center"/>
    </w:pPr>
    <w:rPr>
      <w:i/>
    </w:rPr>
  </w:style>
  <w:style w:type="paragraph" w:customStyle="1" w:styleId="TT">
    <w:name w:val="TT"/>
    <w:basedOn w:val="Heading1"/>
    <w:next w:val="Normal"/>
    <w:rsid w:val="00AE461C"/>
    <w:pPr>
      <w:outlineLvl w:val="9"/>
    </w:pPr>
  </w:style>
  <w:style w:type="paragraph" w:customStyle="1" w:styleId="NF">
    <w:name w:val="NF"/>
    <w:basedOn w:val="NO"/>
    <w:rsid w:val="00AE461C"/>
    <w:pPr>
      <w:keepNext/>
      <w:spacing w:after="0"/>
    </w:pPr>
    <w:rPr>
      <w:rFonts w:ascii="Arial" w:hAnsi="Arial"/>
      <w:sz w:val="18"/>
    </w:rPr>
  </w:style>
  <w:style w:type="paragraph" w:customStyle="1" w:styleId="NO">
    <w:name w:val="NO"/>
    <w:basedOn w:val="Normal"/>
    <w:link w:val="NOZchn"/>
    <w:qFormat/>
    <w:rsid w:val="00AE461C"/>
    <w:pPr>
      <w:keepLines/>
      <w:ind w:left="1135" w:hanging="851"/>
    </w:pPr>
  </w:style>
  <w:style w:type="paragraph" w:customStyle="1" w:styleId="PL">
    <w:name w:val="PL"/>
    <w:rsid w:val="00AE46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E461C"/>
    <w:pPr>
      <w:jc w:val="right"/>
    </w:pPr>
  </w:style>
  <w:style w:type="paragraph" w:customStyle="1" w:styleId="TAL">
    <w:name w:val="TAL"/>
    <w:basedOn w:val="Normal"/>
    <w:rsid w:val="00AE461C"/>
    <w:pPr>
      <w:keepNext/>
      <w:keepLines/>
      <w:spacing w:after="0"/>
    </w:pPr>
    <w:rPr>
      <w:rFonts w:ascii="Arial" w:hAnsi="Arial"/>
      <w:sz w:val="18"/>
    </w:rPr>
  </w:style>
  <w:style w:type="paragraph" w:customStyle="1" w:styleId="TAH">
    <w:name w:val="TAH"/>
    <w:basedOn w:val="TAC"/>
    <w:rsid w:val="00AE461C"/>
    <w:rPr>
      <w:b/>
    </w:rPr>
  </w:style>
  <w:style w:type="paragraph" w:customStyle="1" w:styleId="TAC">
    <w:name w:val="TAC"/>
    <w:basedOn w:val="TAL"/>
    <w:rsid w:val="00AE461C"/>
    <w:pPr>
      <w:jc w:val="center"/>
    </w:pPr>
  </w:style>
  <w:style w:type="paragraph" w:customStyle="1" w:styleId="LD">
    <w:name w:val="LD"/>
    <w:rsid w:val="00AE461C"/>
    <w:pPr>
      <w:keepNext/>
      <w:keepLines/>
      <w:spacing w:line="180" w:lineRule="exact"/>
    </w:pPr>
    <w:rPr>
      <w:rFonts w:ascii="Courier New" w:hAnsi="Courier New"/>
      <w:noProof/>
      <w:lang w:eastAsia="en-US"/>
    </w:rPr>
  </w:style>
  <w:style w:type="paragraph" w:customStyle="1" w:styleId="EX">
    <w:name w:val="EX"/>
    <w:basedOn w:val="Normal"/>
    <w:rsid w:val="00AE461C"/>
    <w:pPr>
      <w:keepLines/>
      <w:ind w:left="1702" w:hanging="1418"/>
    </w:pPr>
  </w:style>
  <w:style w:type="paragraph" w:customStyle="1" w:styleId="FP">
    <w:name w:val="FP"/>
    <w:basedOn w:val="Normal"/>
    <w:rsid w:val="00AE461C"/>
    <w:pPr>
      <w:spacing w:after="0"/>
    </w:pPr>
  </w:style>
  <w:style w:type="paragraph" w:customStyle="1" w:styleId="NW">
    <w:name w:val="NW"/>
    <w:basedOn w:val="NO"/>
    <w:rsid w:val="00AE461C"/>
    <w:pPr>
      <w:spacing w:after="0"/>
    </w:pPr>
  </w:style>
  <w:style w:type="paragraph" w:customStyle="1" w:styleId="EW">
    <w:name w:val="EW"/>
    <w:basedOn w:val="EX"/>
    <w:rsid w:val="00AE461C"/>
    <w:pPr>
      <w:spacing w:after="0"/>
    </w:pPr>
  </w:style>
  <w:style w:type="paragraph" w:customStyle="1" w:styleId="B1">
    <w:name w:val="B1"/>
    <w:basedOn w:val="Normal"/>
    <w:link w:val="B1Char"/>
    <w:rsid w:val="00AE461C"/>
    <w:pPr>
      <w:ind w:left="568" w:hanging="284"/>
    </w:pPr>
  </w:style>
  <w:style w:type="paragraph" w:styleId="TOC6">
    <w:name w:val="toc 6"/>
    <w:basedOn w:val="TOC5"/>
    <w:next w:val="Normal"/>
    <w:semiHidden/>
    <w:rsid w:val="00AE461C"/>
    <w:pPr>
      <w:ind w:left="1985" w:hanging="1985"/>
    </w:pPr>
  </w:style>
  <w:style w:type="paragraph" w:styleId="TOC7">
    <w:name w:val="toc 7"/>
    <w:basedOn w:val="TOC6"/>
    <w:next w:val="Normal"/>
    <w:semiHidden/>
    <w:rsid w:val="00AE461C"/>
    <w:pPr>
      <w:ind w:left="2268" w:hanging="2268"/>
    </w:pPr>
  </w:style>
  <w:style w:type="paragraph" w:customStyle="1" w:styleId="EditorsNote">
    <w:name w:val="Editor's Note"/>
    <w:basedOn w:val="NO"/>
    <w:rsid w:val="00AE461C"/>
    <w:rPr>
      <w:color w:val="FF0000"/>
    </w:rPr>
  </w:style>
  <w:style w:type="paragraph" w:customStyle="1" w:styleId="TH">
    <w:name w:val="TH"/>
    <w:basedOn w:val="Normal"/>
    <w:rsid w:val="00AE461C"/>
    <w:pPr>
      <w:keepNext/>
      <w:keepLines/>
      <w:spacing w:before="60"/>
      <w:jc w:val="center"/>
    </w:pPr>
    <w:rPr>
      <w:rFonts w:ascii="Arial" w:hAnsi="Arial"/>
      <w:b/>
    </w:rPr>
  </w:style>
  <w:style w:type="paragraph" w:customStyle="1" w:styleId="ZA">
    <w:name w:val="ZA"/>
    <w:rsid w:val="00AE461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E461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E461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E461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E461C"/>
    <w:pPr>
      <w:ind w:left="851" w:hanging="851"/>
    </w:pPr>
  </w:style>
  <w:style w:type="paragraph" w:customStyle="1" w:styleId="ZH">
    <w:name w:val="ZH"/>
    <w:rsid w:val="00AE461C"/>
    <w:pPr>
      <w:framePr w:wrap="notBeside" w:vAnchor="page" w:hAnchor="margin" w:xAlign="center" w:y="6805"/>
      <w:widowControl w:val="0"/>
    </w:pPr>
    <w:rPr>
      <w:rFonts w:ascii="Arial" w:hAnsi="Arial"/>
      <w:noProof/>
      <w:lang w:eastAsia="en-US"/>
    </w:rPr>
  </w:style>
  <w:style w:type="paragraph" w:customStyle="1" w:styleId="TF">
    <w:name w:val="TF"/>
    <w:basedOn w:val="TH"/>
    <w:rsid w:val="00AE461C"/>
    <w:pPr>
      <w:keepNext w:val="0"/>
      <w:spacing w:before="0" w:after="240"/>
    </w:pPr>
  </w:style>
  <w:style w:type="paragraph" w:customStyle="1" w:styleId="ZG">
    <w:name w:val="ZG"/>
    <w:rsid w:val="00AE461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AE461C"/>
    <w:pPr>
      <w:ind w:left="851" w:hanging="284"/>
    </w:pPr>
  </w:style>
  <w:style w:type="paragraph" w:customStyle="1" w:styleId="B3">
    <w:name w:val="B3"/>
    <w:basedOn w:val="Normal"/>
    <w:rsid w:val="00AE461C"/>
    <w:pPr>
      <w:ind w:left="1135" w:hanging="284"/>
    </w:pPr>
  </w:style>
  <w:style w:type="paragraph" w:customStyle="1" w:styleId="B4">
    <w:name w:val="B4"/>
    <w:basedOn w:val="Normal"/>
    <w:rsid w:val="00AE461C"/>
    <w:pPr>
      <w:ind w:left="1418" w:hanging="284"/>
    </w:pPr>
  </w:style>
  <w:style w:type="paragraph" w:customStyle="1" w:styleId="B5">
    <w:name w:val="B5"/>
    <w:basedOn w:val="Normal"/>
    <w:rsid w:val="00AE461C"/>
    <w:pPr>
      <w:ind w:left="1702" w:hanging="284"/>
    </w:pPr>
  </w:style>
  <w:style w:type="paragraph" w:customStyle="1" w:styleId="ZTD">
    <w:name w:val="ZTD"/>
    <w:basedOn w:val="ZB"/>
    <w:rsid w:val="00AE461C"/>
    <w:pPr>
      <w:framePr w:hRule="auto" w:wrap="notBeside" w:y="852"/>
    </w:pPr>
    <w:rPr>
      <w:i w:val="0"/>
      <w:sz w:val="40"/>
    </w:rPr>
  </w:style>
  <w:style w:type="paragraph" w:customStyle="1" w:styleId="ZV">
    <w:name w:val="ZV"/>
    <w:basedOn w:val="ZU"/>
    <w:rsid w:val="00AE461C"/>
    <w:pPr>
      <w:framePr w:wrap="notBeside" w:y="16161"/>
    </w:pPr>
  </w:style>
  <w:style w:type="paragraph" w:customStyle="1" w:styleId="TAJ">
    <w:name w:val="TAJ"/>
    <w:basedOn w:val="TH"/>
    <w:rsid w:val="00AE461C"/>
  </w:style>
  <w:style w:type="paragraph" w:customStyle="1" w:styleId="Guidance">
    <w:name w:val="Guidance"/>
    <w:basedOn w:val="Normal"/>
    <w:rsid w:val="00AE461C"/>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B7C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B7C80"/>
    <w:rPr>
      <w:rFonts w:ascii="Arial" w:eastAsia="MS Mincho" w:hAnsi="Arial"/>
      <w:szCs w:val="24"/>
    </w:rPr>
  </w:style>
  <w:style w:type="paragraph" w:customStyle="1" w:styleId="Doc-title">
    <w:name w:val="Doc-title"/>
    <w:basedOn w:val="Normal"/>
    <w:next w:val="Doc-text2"/>
    <w:link w:val="Doc-titleChar"/>
    <w:qFormat/>
    <w:rsid w:val="00CB7C80"/>
    <w:pPr>
      <w:spacing w:after="0"/>
      <w:ind w:left="1260" w:hanging="1260"/>
    </w:pPr>
    <w:rPr>
      <w:rFonts w:ascii="Arial" w:eastAsia="MS Mincho" w:hAnsi="Arial"/>
      <w:szCs w:val="24"/>
      <w:lang w:eastAsia="en-GB"/>
    </w:rPr>
  </w:style>
  <w:style w:type="character" w:customStyle="1" w:styleId="Doc-titleChar">
    <w:name w:val="Doc-title Char"/>
    <w:link w:val="Doc-title"/>
    <w:rsid w:val="00CB7C80"/>
    <w:rPr>
      <w:rFonts w:ascii="Arial" w:eastAsia="MS Mincho" w:hAnsi="Arial"/>
      <w:szCs w:val="24"/>
    </w:rPr>
  </w:style>
  <w:style w:type="paragraph" w:customStyle="1" w:styleId="Agreement">
    <w:name w:val="Agreement"/>
    <w:basedOn w:val="Normal"/>
    <w:rsid w:val="001B570F"/>
    <w:pPr>
      <w:numPr>
        <w:numId w:val="5"/>
      </w:numPr>
      <w:spacing w:before="60" w:after="0"/>
    </w:pPr>
    <w:rPr>
      <w:rFonts w:ascii="Arial" w:eastAsia="Gulim" w:hAnsi="Arial" w:cs="Arial"/>
      <w:b/>
      <w:bCs/>
      <w:color w:val="000000"/>
      <w:lang w:val="en-US" w:eastAsia="ko-KR"/>
    </w:rPr>
  </w:style>
  <w:style w:type="table" w:styleId="TableGrid">
    <w:name w:val="Table Grid"/>
    <w:basedOn w:val="TableNormal"/>
    <w:rsid w:val="003116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11640"/>
    <w:rPr>
      <w:sz w:val="16"/>
      <w:szCs w:val="16"/>
    </w:rPr>
  </w:style>
  <w:style w:type="paragraph" w:styleId="CommentText">
    <w:name w:val="annotation text"/>
    <w:basedOn w:val="Normal"/>
    <w:link w:val="CommentTextChar"/>
    <w:rsid w:val="00311640"/>
  </w:style>
  <w:style w:type="character" w:customStyle="1" w:styleId="CommentTextChar">
    <w:name w:val="Comment Text Char"/>
    <w:basedOn w:val="DefaultParagraphFont"/>
    <w:link w:val="CommentText"/>
    <w:rsid w:val="00311640"/>
    <w:rPr>
      <w:lang w:eastAsia="en-US"/>
    </w:rPr>
  </w:style>
  <w:style w:type="paragraph" w:styleId="BalloonText">
    <w:name w:val="Balloon Text"/>
    <w:basedOn w:val="Normal"/>
    <w:link w:val="BalloonTextChar"/>
    <w:rsid w:val="00311640"/>
    <w:pPr>
      <w:spacing w:after="0"/>
    </w:pPr>
    <w:rPr>
      <w:rFonts w:ascii="Segoe UI" w:hAnsi="Segoe UI" w:cs="Segoe UI"/>
      <w:sz w:val="18"/>
      <w:szCs w:val="18"/>
    </w:rPr>
  </w:style>
  <w:style w:type="character" w:customStyle="1" w:styleId="BalloonTextChar">
    <w:name w:val="Balloon Text Char"/>
    <w:basedOn w:val="DefaultParagraphFont"/>
    <w:link w:val="BalloonText"/>
    <w:rsid w:val="00311640"/>
    <w:rPr>
      <w:rFonts w:ascii="Segoe UI" w:hAnsi="Segoe UI" w:cs="Segoe UI"/>
      <w:sz w:val="18"/>
      <w:szCs w:val="18"/>
      <w:lang w:eastAsia="en-US"/>
    </w:rPr>
  </w:style>
  <w:style w:type="paragraph" w:customStyle="1" w:styleId="EmailDiscussion2">
    <w:name w:val="EmailDiscussion2"/>
    <w:basedOn w:val="Doc-text2"/>
    <w:qFormat/>
    <w:rsid w:val="00411C5D"/>
  </w:style>
  <w:style w:type="paragraph" w:styleId="ListParagraph">
    <w:name w:val="List Paragraph"/>
    <w:basedOn w:val="Normal"/>
    <w:uiPriority w:val="34"/>
    <w:qFormat/>
    <w:rsid w:val="00411C5D"/>
    <w:pPr>
      <w:ind w:left="720"/>
      <w:contextualSpacing/>
    </w:pPr>
  </w:style>
  <w:style w:type="paragraph" w:styleId="CommentSubject">
    <w:name w:val="annotation subject"/>
    <w:basedOn w:val="CommentText"/>
    <w:next w:val="CommentText"/>
    <w:link w:val="CommentSubjectChar"/>
    <w:rsid w:val="00C40F3F"/>
    <w:rPr>
      <w:b/>
      <w:bCs/>
    </w:rPr>
  </w:style>
  <w:style w:type="character" w:customStyle="1" w:styleId="CommentSubjectChar">
    <w:name w:val="Comment Subject Char"/>
    <w:basedOn w:val="CommentTextChar"/>
    <w:link w:val="CommentSubject"/>
    <w:rsid w:val="00C40F3F"/>
    <w:rPr>
      <w:b/>
      <w:bCs/>
      <w:lang w:eastAsia="en-US"/>
    </w:rPr>
  </w:style>
  <w:style w:type="paragraph" w:styleId="DocumentMap">
    <w:name w:val="Document Map"/>
    <w:basedOn w:val="Normal"/>
    <w:link w:val="DocumentMapChar"/>
    <w:rsid w:val="00F713C2"/>
    <w:rPr>
      <w:rFonts w:ascii="SimSun"/>
      <w:sz w:val="18"/>
      <w:szCs w:val="18"/>
    </w:rPr>
  </w:style>
  <w:style w:type="character" w:customStyle="1" w:styleId="DocumentMapChar">
    <w:name w:val="Document Map Char"/>
    <w:basedOn w:val="DefaultParagraphFont"/>
    <w:link w:val="DocumentMap"/>
    <w:rsid w:val="00F713C2"/>
    <w:rPr>
      <w:rFonts w:ascii="SimSun"/>
      <w:sz w:val="18"/>
      <w:szCs w:val="18"/>
      <w:lang w:eastAsia="en-US"/>
    </w:rPr>
  </w:style>
  <w:style w:type="character" w:customStyle="1" w:styleId="B1Char">
    <w:name w:val="B1 Char"/>
    <w:link w:val="B1"/>
    <w:rsid w:val="00CB3185"/>
    <w:rPr>
      <w:lang w:eastAsia="en-US"/>
    </w:rPr>
  </w:style>
  <w:style w:type="character" w:customStyle="1" w:styleId="NOZchn">
    <w:name w:val="NO Zchn"/>
    <w:link w:val="NO"/>
    <w:rsid w:val="00CB3185"/>
    <w:rPr>
      <w:lang w:eastAsia="en-US"/>
    </w:rPr>
  </w:style>
  <w:style w:type="character" w:customStyle="1" w:styleId="B2Char">
    <w:name w:val="B2 Char"/>
    <w:link w:val="B2"/>
    <w:rsid w:val="00CB31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054407">
      <w:bodyDiv w:val="1"/>
      <w:marLeft w:val="0"/>
      <w:marRight w:val="0"/>
      <w:marTop w:val="0"/>
      <w:marBottom w:val="0"/>
      <w:divBdr>
        <w:top w:val="none" w:sz="0" w:space="0" w:color="auto"/>
        <w:left w:val="none" w:sz="0" w:space="0" w:color="auto"/>
        <w:bottom w:val="none" w:sz="0" w:space="0" w:color="auto"/>
        <w:right w:val="none" w:sz="0" w:space="0" w:color="auto"/>
      </w:divBdr>
    </w:div>
    <w:div w:id="168948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B2288-AF2B-42BB-955A-C3C2A52F8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417</TotalTime>
  <Pages>16</Pages>
  <Words>5277</Words>
  <Characters>31666</Characters>
  <Application>Microsoft Office Word</Application>
  <DocSecurity>0</DocSecurity>
  <Lines>263</Lines>
  <Paragraphs>73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Nokia Siemens Networks</Company>
  <LinksUpToDate>false</LinksUpToDate>
  <CharactersWithSpaces>36870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Dawid</cp:lastModifiedBy>
  <cp:revision>17</cp:revision>
  <dcterms:created xsi:type="dcterms:W3CDTF">2017-01-30T10:03:00Z</dcterms:created>
  <dcterms:modified xsi:type="dcterms:W3CDTF">2017-02-02T18:11:00Z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1485194615</vt:lpwstr>
  </property>
  <property fmtid="{D5CDD505-2E9C-101B-9397-08002B2CF9AE}" pid="6" name="_NewReviewCycle">
    <vt:lpwstr/>
  </property>
</Properties>
</file>